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49" w:rsidRDefault="00480930" w:rsidP="00256449">
      <w:pPr>
        <w:rPr>
          <w:rtl/>
          <w:lang w:bidi="ar-EG"/>
        </w:rPr>
      </w:pPr>
      <w:r>
        <w:rPr>
          <w:noProof/>
          <w:rtl/>
          <w:lang w:val="sv-SE" w:eastAsia="sv-SE"/>
        </w:rPr>
        <mc:AlternateContent>
          <mc:Choice Requires="wps">
            <w:drawing>
              <wp:anchor distT="0" distB="0" distL="114300" distR="114300" simplePos="0" relativeHeight="251661312" behindDoc="0" locked="0" layoutInCell="1" allowOverlap="1">
                <wp:simplePos x="0" y="0"/>
                <wp:positionH relativeFrom="column">
                  <wp:posOffset>2766914</wp:posOffset>
                </wp:positionH>
                <wp:positionV relativeFrom="paragraph">
                  <wp:posOffset>-283362</wp:posOffset>
                </wp:positionV>
                <wp:extent cx="3724730" cy="1676400"/>
                <wp:effectExtent l="0" t="0" r="28575"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730" cy="1676400"/>
                        </a:xfrm>
                        <a:prstGeom prst="rect">
                          <a:avLst/>
                        </a:prstGeom>
                        <a:solidFill>
                          <a:srgbClr val="FFFFFF"/>
                        </a:solidFill>
                        <a:ln w="9525">
                          <a:solidFill>
                            <a:schemeClr val="bg1">
                              <a:lumMod val="100000"/>
                              <a:lumOff val="0"/>
                            </a:schemeClr>
                          </a:solidFill>
                          <a:miter lim="800000"/>
                          <a:headEnd/>
                          <a:tailEnd/>
                        </a:ln>
                      </wps:spPr>
                      <wps:txbx>
                        <w:txbxContent>
                          <w:p w:rsidR="006273A5" w:rsidRDefault="006273A5" w:rsidP="001D7358">
                            <w:pPr>
                              <w:bidi/>
                              <w:spacing w:after="0" w:line="240" w:lineRule="auto"/>
                              <w:rPr>
                                <w:rFonts w:ascii="Simplified Arabic" w:hAnsi="Simplified Arabic" w:cs="Simplified Arabic"/>
                                <w:b/>
                                <w:bCs/>
                                <w:sz w:val="38"/>
                                <w:szCs w:val="38"/>
                                <w:lang w:bidi="ar-EG"/>
                              </w:rPr>
                            </w:pPr>
                            <w:r w:rsidRPr="00726E0F">
                              <w:rPr>
                                <w:rFonts w:ascii="Simplified Arabic" w:hAnsi="Simplified Arabic" w:cs="Simplified Arabic"/>
                                <w:b/>
                                <w:bCs/>
                                <w:sz w:val="38"/>
                                <w:szCs w:val="38"/>
                                <w:rtl/>
                                <w:lang w:bidi="ar-EG"/>
                              </w:rPr>
                              <w:t xml:space="preserve">عاصم رضا أبو </w:t>
                            </w:r>
                            <w:r w:rsidRPr="00726E0F">
                              <w:rPr>
                                <w:rFonts w:ascii="Simplified Arabic" w:hAnsi="Simplified Arabic" w:cs="Simplified Arabic" w:hint="cs"/>
                                <w:b/>
                                <w:bCs/>
                                <w:sz w:val="38"/>
                                <w:szCs w:val="38"/>
                                <w:rtl/>
                                <w:lang w:bidi="ar-EG"/>
                              </w:rPr>
                              <w:t>ح</w:t>
                            </w:r>
                            <w:r w:rsidRPr="00726E0F">
                              <w:rPr>
                                <w:rFonts w:ascii="Simplified Arabic" w:hAnsi="Simplified Arabic" w:cs="Simplified Arabic"/>
                                <w:b/>
                                <w:bCs/>
                                <w:sz w:val="38"/>
                                <w:szCs w:val="38"/>
                                <w:rtl/>
                                <w:lang w:bidi="ar-EG"/>
                              </w:rPr>
                              <w:t>طب</w:t>
                            </w:r>
                          </w:p>
                          <w:p w:rsidR="00544D21" w:rsidRDefault="00544D21" w:rsidP="00544D21">
                            <w:pPr>
                              <w:bidi/>
                              <w:spacing w:after="0" w:line="240" w:lineRule="exact"/>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أستاذ مساعد بقسم</w:t>
                            </w:r>
                            <w:r w:rsidRPr="00480930">
                              <w:rPr>
                                <w:rFonts w:ascii="Simplified Arabic" w:hAnsi="Simplified Arabic" w:cs="Simplified Arabic" w:hint="cs"/>
                                <w:b/>
                                <w:bCs/>
                                <w:sz w:val="26"/>
                                <w:szCs w:val="26"/>
                                <w:rtl/>
                                <w:lang w:bidi="ar-EG"/>
                              </w:rPr>
                              <w:t xml:space="preserve"> الاقتصاد</w:t>
                            </w:r>
                          </w:p>
                          <w:p w:rsidR="00544D21" w:rsidRDefault="00544D21" w:rsidP="00544D21">
                            <w:pPr>
                              <w:bidi/>
                              <w:spacing w:after="0" w:line="240" w:lineRule="exact"/>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الجامعة السويدية للعلوم الزراعية</w:t>
                            </w:r>
                          </w:p>
                          <w:p w:rsidR="00544D21" w:rsidRDefault="00544D21" w:rsidP="00544D21">
                            <w:pPr>
                              <w:bidi/>
                              <w:spacing w:after="0" w:line="240" w:lineRule="exact"/>
                              <w:rPr>
                                <w:rtl/>
                              </w:rPr>
                            </w:pPr>
                          </w:p>
                          <w:p w:rsidR="00544D21" w:rsidRDefault="00544D21" w:rsidP="00544D21">
                            <w:pPr>
                              <w:bidi/>
                              <w:spacing w:after="0"/>
                              <w:rPr>
                                <w:rFonts w:ascii="Garamond" w:eastAsiaTheme="minorHAnsi" w:hAnsi="Garamond"/>
                                <w:noProof/>
                                <w:color w:val="000000"/>
                                <w:rtl/>
                                <w:lang w:bidi="ar-EG"/>
                              </w:rPr>
                            </w:pPr>
                            <w:r w:rsidRPr="00480930">
                              <w:rPr>
                                <w:rFonts w:ascii="Garamond" w:eastAsiaTheme="minorHAnsi" w:hAnsi="Garamond" w:hint="cs"/>
                                <w:b/>
                                <w:bCs/>
                                <w:noProof/>
                                <w:color w:val="000000"/>
                                <w:rtl/>
                                <w:lang w:bidi="ar-EG"/>
                              </w:rPr>
                              <w:t>الهاتف</w:t>
                            </w:r>
                            <w:r>
                              <w:rPr>
                                <w:rFonts w:ascii="Garamond" w:eastAsiaTheme="minorHAnsi" w:hAnsi="Garamond" w:hint="cs"/>
                                <w:noProof/>
                                <w:color w:val="000000"/>
                                <w:rtl/>
                                <w:lang w:bidi="ar-EG"/>
                              </w:rPr>
                              <w:t xml:space="preserve">: </w:t>
                            </w:r>
                            <w:r>
                              <w:rPr>
                                <w:rFonts w:ascii="Garamond" w:eastAsiaTheme="minorHAnsi" w:hAnsi="Garamond"/>
                                <w:noProof/>
                                <w:color w:val="000000"/>
                                <w:lang w:bidi="ar-EG"/>
                              </w:rPr>
                              <w:t xml:space="preserve">  </w:t>
                            </w:r>
                            <w:r w:rsidRPr="001D7358">
                              <w:rPr>
                                <w:rFonts w:ascii="Garamond" w:eastAsiaTheme="minorHAnsi" w:hAnsi="Garamond" w:cs="Garamond"/>
                                <w:noProof/>
                                <w:color w:val="000000"/>
                              </w:rPr>
                              <w:t>+</w:t>
                            </w:r>
                            <w:r>
                              <w:rPr>
                                <w:rFonts w:ascii="Garamond" w:eastAsiaTheme="minorHAnsi" w:hAnsi="Garamond" w:cs="Garamond"/>
                                <w:noProof/>
                                <w:color w:val="000000"/>
                              </w:rPr>
                              <w:t>46</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72</w:t>
                            </w:r>
                            <w:r w:rsidRPr="001D7358">
                              <w:rPr>
                                <w:rFonts w:ascii="Garamond" w:eastAsiaTheme="minorHAnsi" w:hAnsi="Garamond" w:cs="Garamond"/>
                                <w:noProof/>
                                <w:color w:val="000000"/>
                              </w:rPr>
                              <w:t>)</w:t>
                            </w:r>
                            <w:r>
                              <w:rPr>
                                <w:rFonts w:ascii="Garamond" w:eastAsiaTheme="minorHAnsi" w:hAnsi="Garamond"/>
                                <w:noProof/>
                                <w:color w:val="000000"/>
                                <w:lang w:bidi="ar-EG"/>
                              </w:rPr>
                              <w:t>8499828</w:t>
                            </w:r>
                            <w:r>
                              <w:rPr>
                                <w:rFonts w:ascii="Garamond" w:eastAsiaTheme="minorHAnsi" w:hAnsi="Garamond" w:hint="cs"/>
                                <w:noProof/>
                                <w:color w:val="000000"/>
                                <w:rtl/>
                                <w:lang w:bidi="ar-EG"/>
                              </w:rPr>
                              <w:t>(عمل)</w:t>
                            </w:r>
                          </w:p>
                          <w:p w:rsidR="00544D21" w:rsidRDefault="00544D21" w:rsidP="00544D21">
                            <w:pPr>
                              <w:bidi/>
                              <w:spacing w:after="0"/>
                              <w:rPr>
                                <w:rFonts w:ascii="Garamond" w:eastAsiaTheme="minorHAnsi" w:hAnsi="Garamond" w:cs="Garamond"/>
                                <w:noProof/>
                                <w:color w:val="000000"/>
                                <w:rtl/>
                              </w:rPr>
                            </w:pPr>
                            <w:r w:rsidRPr="00480930">
                              <w:rPr>
                                <w:rFonts w:ascii="Garamond" w:eastAsiaTheme="minorHAnsi" w:hAnsi="Garamond" w:hint="cs"/>
                                <w:b/>
                                <w:bCs/>
                                <w:noProof/>
                                <w:color w:val="000000"/>
                                <w:rtl/>
                                <w:lang w:bidi="ar-EG"/>
                              </w:rPr>
                              <w:t>الفاكس</w:t>
                            </w:r>
                            <w:r>
                              <w:rPr>
                                <w:rFonts w:ascii="Garamond" w:eastAsiaTheme="minorHAnsi" w:hAnsi="Garamond" w:hint="cs"/>
                                <w:noProof/>
                                <w:color w:val="000000"/>
                                <w:rtl/>
                                <w:lang w:bidi="ar-EG"/>
                              </w:rPr>
                              <w:t xml:space="preserve">: </w:t>
                            </w:r>
                            <w:r w:rsidRPr="001D7358">
                              <w:rPr>
                                <w:rFonts w:ascii="Garamond" w:eastAsiaTheme="minorHAnsi" w:hAnsi="Garamond" w:cs="Garamond"/>
                                <w:noProof/>
                                <w:color w:val="000000"/>
                              </w:rPr>
                              <w:t>+</w:t>
                            </w:r>
                            <w:r>
                              <w:rPr>
                                <w:rFonts w:ascii="Garamond" w:eastAsiaTheme="minorHAnsi" w:hAnsi="Garamond" w:cs="Garamond"/>
                                <w:noProof/>
                                <w:color w:val="000000"/>
                              </w:rPr>
                              <w:t>46</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0</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18-67 53 02</w:t>
                            </w:r>
                          </w:p>
                          <w:p w:rsidR="00544D21" w:rsidRDefault="00544D21" w:rsidP="00544D21">
                            <w:pPr>
                              <w:bidi/>
                              <w:spacing w:after="0" w:line="240" w:lineRule="auto"/>
                              <w:ind w:right="-90"/>
                              <w:rPr>
                                <w:rFonts w:ascii="Garamond" w:eastAsiaTheme="minorHAnsi" w:hAnsi="Garamond" w:cs="Times New Roman"/>
                                <w:noProof/>
                                <w:color w:val="000000"/>
                                <w:rtl/>
                              </w:rPr>
                            </w:pPr>
                            <w:r w:rsidRPr="00480930">
                              <w:rPr>
                                <w:rFonts w:ascii="Garamond" w:eastAsiaTheme="minorHAnsi" w:hAnsi="Garamond" w:cs="Times New Roman" w:hint="cs"/>
                                <w:b/>
                                <w:bCs/>
                                <w:noProof/>
                                <w:color w:val="000000"/>
                                <w:rtl/>
                              </w:rPr>
                              <w:t>الموقع الإلكتروني</w:t>
                            </w:r>
                            <w:r>
                              <w:rPr>
                                <w:rFonts w:ascii="Garamond" w:eastAsiaTheme="minorHAnsi" w:hAnsi="Garamond" w:cs="Times New Roman" w:hint="cs"/>
                                <w:noProof/>
                                <w:color w:val="000000"/>
                                <w:rtl/>
                              </w:rPr>
                              <w:t xml:space="preserve">: </w:t>
                            </w:r>
                            <w:hyperlink r:id="rId8" w:history="1">
                              <w:r w:rsidRPr="002F4ADE">
                                <w:rPr>
                                  <w:rStyle w:val="Hyperlink"/>
                                  <w:rFonts w:ascii="Garamond" w:eastAsiaTheme="minorHAnsi" w:hAnsi="Garamond" w:cs="Times New Roman"/>
                                  <w:noProof/>
                                  <w:sz w:val="24"/>
                                  <w:szCs w:val="24"/>
                                  <w:lang w:val="sv-SE"/>
                                </w:rPr>
                                <w:t>https://www.slu.se/en/cv/assem-abu-hatab</w:t>
                              </w:r>
                              <w:r w:rsidRPr="002F4ADE">
                                <w:rPr>
                                  <w:rStyle w:val="Hyperlink"/>
                                  <w:rFonts w:ascii="Garamond" w:eastAsiaTheme="minorHAnsi" w:hAnsi="Garamond" w:cs="Times New Roman"/>
                                  <w:noProof/>
                                  <w:sz w:val="24"/>
                                  <w:szCs w:val="24"/>
                                  <w:rtl/>
                                  <w:lang w:val="sv-SE"/>
                                </w:rPr>
                                <w:t>/</w:t>
                              </w:r>
                            </w:hyperlink>
                          </w:p>
                          <w:p w:rsidR="00544D21" w:rsidRDefault="00544D21" w:rsidP="00544D21">
                            <w:pPr>
                              <w:bidi/>
                              <w:spacing w:after="0" w:line="240" w:lineRule="auto"/>
                              <w:ind w:right="-90"/>
                              <w:rPr>
                                <w:rFonts w:ascii="Garamond" w:eastAsiaTheme="minorHAnsi" w:hAnsi="Garamond" w:cs="Times New Roman"/>
                                <w:noProof/>
                                <w:color w:val="000000"/>
                              </w:rPr>
                            </w:pPr>
                          </w:p>
                          <w:p w:rsidR="006273A5" w:rsidRDefault="006273A5">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7.85pt;margin-top:-22.3pt;width:293.3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" strokecolor="white [3212]">
                <v:textbox>
                  <w:txbxContent>
                    <w:p w:rsidR="006273A5" w:rsidRDefault="006273A5" w:rsidP="001D7358">
                      <w:pPr>
                        <w:bidi/>
                        <w:spacing w:after="0" w:line="240" w:lineRule="auto"/>
                        <w:rPr>
                          <w:rFonts w:ascii="Simplified Arabic" w:hAnsi="Simplified Arabic" w:cs="Simplified Arabic"/>
                          <w:b/>
                          <w:bCs/>
                          <w:sz w:val="38"/>
                          <w:szCs w:val="38"/>
                          <w:lang w:bidi="ar-EG"/>
                        </w:rPr>
                      </w:pPr>
                      <w:r w:rsidRPr="00726E0F">
                        <w:rPr>
                          <w:rFonts w:ascii="Simplified Arabic" w:hAnsi="Simplified Arabic" w:cs="Simplified Arabic"/>
                          <w:b/>
                          <w:bCs/>
                          <w:sz w:val="38"/>
                          <w:szCs w:val="38"/>
                          <w:rtl/>
                          <w:lang w:bidi="ar-EG"/>
                        </w:rPr>
                        <w:t xml:space="preserve">عاصم رضا أبو </w:t>
                      </w:r>
                      <w:r w:rsidRPr="00726E0F">
                        <w:rPr>
                          <w:rFonts w:ascii="Simplified Arabic" w:hAnsi="Simplified Arabic" w:cs="Simplified Arabic" w:hint="cs"/>
                          <w:b/>
                          <w:bCs/>
                          <w:sz w:val="38"/>
                          <w:szCs w:val="38"/>
                          <w:rtl/>
                          <w:lang w:bidi="ar-EG"/>
                        </w:rPr>
                        <w:t>ح</w:t>
                      </w:r>
                      <w:r w:rsidRPr="00726E0F">
                        <w:rPr>
                          <w:rFonts w:ascii="Simplified Arabic" w:hAnsi="Simplified Arabic" w:cs="Simplified Arabic"/>
                          <w:b/>
                          <w:bCs/>
                          <w:sz w:val="38"/>
                          <w:szCs w:val="38"/>
                          <w:rtl/>
                          <w:lang w:bidi="ar-EG"/>
                        </w:rPr>
                        <w:t>طب</w:t>
                      </w:r>
                    </w:p>
                    <w:p w:rsidR="00544D21" w:rsidRDefault="00544D21" w:rsidP="00544D21">
                      <w:pPr>
                        <w:bidi/>
                        <w:spacing w:after="0" w:line="240" w:lineRule="exact"/>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أستاذ مساعد بقسم</w:t>
                      </w:r>
                      <w:r w:rsidRPr="00480930">
                        <w:rPr>
                          <w:rFonts w:ascii="Simplified Arabic" w:hAnsi="Simplified Arabic" w:cs="Simplified Arabic" w:hint="cs"/>
                          <w:b/>
                          <w:bCs/>
                          <w:sz w:val="26"/>
                          <w:szCs w:val="26"/>
                          <w:rtl/>
                          <w:lang w:bidi="ar-EG"/>
                        </w:rPr>
                        <w:t xml:space="preserve"> الاقتصاد</w:t>
                      </w:r>
                    </w:p>
                    <w:p w:rsidR="00544D21" w:rsidRDefault="00544D21" w:rsidP="00544D21">
                      <w:pPr>
                        <w:bidi/>
                        <w:spacing w:after="0" w:line="240" w:lineRule="exact"/>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الجامعة السويدية للعلوم الزراعية</w:t>
                      </w:r>
                    </w:p>
                    <w:p w:rsidR="00544D21" w:rsidRDefault="00544D21" w:rsidP="00544D21">
                      <w:pPr>
                        <w:bidi/>
                        <w:spacing w:after="0" w:line="240" w:lineRule="exact"/>
                        <w:rPr>
                          <w:rtl/>
                        </w:rPr>
                      </w:pPr>
                    </w:p>
                    <w:p w:rsidR="00544D21" w:rsidRDefault="00544D21" w:rsidP="00544D21">
                      <w:pPr>
                        <w:bidi/>
                        <w:spacing w:after="0"/>
                        <w:rPr>
                          <w:rFonts w:ascii="Garamond" w:eastAsiaTheme="minorHAnsi" w:hAnsi="Garamond"/>
                          <w:noProof/>
                          <w:color w:val="000000"/>
                          <w:rtl/>
                          <w:lang w:bidi="ar-EG"/>
                        </w:rPr>
                      </w:pPr>
                      <w:r w:rsidRPr="00480930">
                        <w:rPr>
                          <w:rFonts w:ascii="Garamond" w:eastAsiaTheme="minorHAnsi" w:hAnsi="Garamond" w:hint="cs"/>
                          <w:b/>
                          <w:bCs/>
                          <w:noProof/>
                          <w:color w:val="000000"/>
                          <w:rtl/>
                          <w:lang w:bidi="ar-EG"/>
                        </w:rPr>
                        <w:t>الهاتف</w:t>
                      </w:r>
                      <w:r>
                        <w:rPr>
                          <w:rFonts w:ascii="Garamond" w:eastAsiaTheme="minorHAnsi" w:hAnsi="Garamond" w:hint="cs"/>
                          <w:noProof/>
                          <w:color w:val="000000"/>
                          <w:rtl/>
                          <w:lang w:bidi="ar-EG"/>
                        </w:rPr>
                        <w:t xml:space="preserve">: </w:t>
                      </w:r>
                      <w:r>
                        <w:rPr>
                          <w:rFonts w:ascii="Garamond" w:eastAsiaTheme="minorHAnsi" w:hAnsi="Garamond"/>
                          <w:noProof/>
                          <w:color w:val="000000"/>
                          <w:lang w:bidi="ar-EG"/>
                        </w:rPr>
                        <w:t xml:space="preserve">  </w:t>
                      </w:r>
                      <w:r w:rsidRPr="001D7358">
                        <w:rPr>
                          <w:rFonts w:ascii="Garamond" w:eastAsiaTheme="minorHAnsi" w:hAnsi="Garamond" w:cs="Garamond"/>
                          <w:noProof/>
                          <w:color w:val="000000"/>
                        </w:rPr>
                        <w:t>+</w:t>
                      </w:r>
                      <w:r>
                        <w:rPr>
                          <w:rFonts w:ascii="Garamond" w:eastAsiaTheme="minorHAnsi" w:hAnsi="Garamond" w:cs="Garamond"/>
                          <w:noProof/>
                          <w:color w:val="000000"/>
                        </w:rPr>
                        <w:t>46</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72</w:t>
                      </w:r>
                      <w:r w:rsidRPr="001D7358">
                        <w:rPr>
                          <w:rFonts w:ascii="Garamond" w:eastAsiaTheme="minorHAnsi" w:hAnsi="Garamond" w:cs="Garamond"/>
                          <w:noProof/>
                          <w:color w:val="000000"/>
                        </w:rPr>
                        <w:t>)</w:t>
                      </w:r>
                      <w:r>
                        <w:rPr>
                          <w:rFonts w:ascii="Garamond" w:eastAsiaTheme="minorHAnsi" w:hAnsi="Garamond"/>
                          <w:noProof/>
                          <w:color w:val="000000"/>
                          <w:lang w:bidi="ar-EG"/>
                        </w:rPr>
                        <w:t>8499828</w:t>
                      </w:r>
                      <w:r>
                        <w:rPr>
                          <w:rFonts w:ascii="Garamond" w:eastAsiaTheme="minorHAnsi" w:hAnsi="Garamond" w:hint="cs"/>
                          <w:noProof/>
                          <w:color w:val="000000"/>
                          <w:rtl/>
                          <w:lang w:bidi="ar-EG"/>
                        </w:rPr>
                        <w:t>(عمل)</w:t>
                      </w:r>
                    </w:p>
                    <w:p w:rsidR="00544D21" w:rsidRDefault="00544D21" w:rsidP="00544D21">
                      <w:pPr>
                        <w:bidi/>
                        <w:spacing w:after="0"/>
                        <w:rPr>
                          <w:rFonts w:ascii="Garamond" w:eastAsiaTheme="minorHAnsi" w:hAnsi="Garamond" w:cs="Garamond"/>
                          <w:noProof/>
                          <w:color w:val="000000"/>
                          <w:rtl/>
                        </w:rPr>
                      </w:pPr>
                      <w:r w:rsidRPr="00480930">
                        <w:rPr>
                          <w:rFonts w:ascii="Garamond" w:eastAsiaTheme="minorHAnsi" w:hAnsi="Garamond" w:hint="cs"/>
                          <w:b/>
                          <w:bCs/>
                          <w:noProof/>
                          <w:color w:val="000000"/>
                          <w:rtl/>
                          <w:lang w:bidi="ar-EG"/>
                        </w:rPr>
                        <w:t>الفاكس</w:t>
                      </w:r>
                      <w:r>
                        <w:rPr>
                          <w:rFonts w:ascii="Garamond" w:eastAsiaTheme="minorHAnsi" w:hAnsi="Garamond" w:hint="cs"/>
                          <w:noProof/>
                          <w:color w:val="000000"/>
                          <w:rtl/>
                          <w:lang w:bidi="ar-EG"/>
                        </w:rPr>
                        <w:t xml:space="preserve">: </w:t>
                      </w:r>
                      <w:r w:rsidRPr="001D7358">
                        <w:rPr>
                          <w:rFonts w:ascii="Garamond" w:eastAsiaTheme="minorHAnsi" w:hAnsi="Garamond" w:cs="Garamond"/>
                          <w:noProof/>
                          <w:color w:val="000000"/>
                        </w:rPr>
                        <w:t>+</w:t>
                      </w:r>
                      <w:r>
                        <w:rPr>
                          <w:rFonts w:ascii="Garamond" w:eastAsiaTheme="minorHAnsi" w:hAnsi="Garamond" w:cs="Garamond"/>
                          <w:noProof/>
                          <w:color w:val="000000"/>
                        </w:rPr>
                        <w:t>46</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0</w:t>
                      </w:r>
                      <w:r w:rsidRPr="001D7358">
                        <w:rPr>
                          <w:rFonts w:ascii="Garamond" w:eastAsiaTheme="minorHAnsi" w:hAnsi="Garamond" w:cs="Garamond"/>
                          <w:noProof/>
                          <w:color w:val="000000"/>
                        </w:rPr>
                        <w:t xml:space="preserve">) </w:t>
                      </w:r>
                      <w:r>
                        <w:rPr>
                          <w:rFonts w:ascii="Garamond" w:eastAsiaTheme="minorHAnsi" w:hAnsi="Garamond" w:cs="Garamond"/>
                          <w:noProof/>
                          <w:color w:val="000000"/>
                        </w:rPr>
                        <w:t>18-67 53 02</w:t>
                      </w:r>
                    </w:p>
                    <w:p w:rsidR="00544D21" w:rsidRDefault="00544D21" w:rsidP="00544D21">
                      <w:pPr>
                        <w:bidi/>
                        <w:spacing w:after="0" w:line="240" w:lineRule="auto"/>
                        <w:ind w:right="-90"/>
                        <w:rPr>
                          <w:rFonts w:ascii="Garamond" w:eastAsiaTheme="minorHAnsi" w:hAnsi="Garamond" w:cs="Times New Roman"/>
                          <w:noProof/>
                          <w:color w:val="000000"/>
                          <w:rtl/>
                        </w:rPr>
                      </w:pPr>
                      <w:r w:rsidRPr="00480930">
                        <w:rPr>
                          <w:rFonts w:ascii="Garamond" w:eastAsiaTheme="minorHAnsi" w:hAnsi="Garamond" w:cs="Times New Roman" w:hint="cs"/>
                          <w:b/>
                          <w:bCs/>
                          <w:noProof/>
                          <w:color w:val="000000"/>
                          <w:rtl/>
                        </w:rPr>
                        <w:t>الموقع الإلكتروني</w:t>
                      </w:r>
                      <w:r>
                        <w:rPr>
                          <w:rFonts w:ascii="Garamond" w:eastAsiaTheme="minorHAnsi" w:hAnsi="Garamond" w:cs="Times New Roman" w:hint="cs"/>
                          <w:noProof/>
                          <w:color w:val="000000"/>
                          <w:rtl/>
                        </w:rPr>
                        <w:t xml:space="preserve">: </w:t>
                      </w:r>
                      <w:hyperlink r:id="rId9" w:history="1">
                        <w:r w:rsidRPr="002F4ADE">
                          <w:rPr>
                            <w:rStyle w:val="Hyperlink"/>
                            <w:rFonts w:ascii="Garamond" w:eastAsiaTheme="minorHAnsi" w:hAnsi="Garamond" w:cs="Times New Roman"/>
                            <w:noProof/>
                            <w:sz w:val="24"/>
                            <w:szCs w:val="24"/>
                            <w:lang w:val="sv-SE"/>
                          </w:rPr>
                          <w:t>https://www.slu.se/en/cv/assem-abu-hatab</w:t>
                        </w:r>
                        <w:r w:rsidRPr="002F4ADE">
                          <w:rPr>
                            <w:rStyle w:val="Hyperlink"/>
                            <w:rFonts w:ascii="Garamond" w:eastAsiaTheme="minorHAnsi" w:hAnsi="Garamond" w:cs="Times New Roman"/>
                            <w:noProof/>
                            <w:sz w:val="24"/>
                            <w:szCs w:val="24"/>
                            <w:rtl/>
                            <w:lang w:val="sv-SE"/>
                          </w:rPr>
                          <w:t>/</w:t>
                        </w:r>
                      </w:hyperlink>
                    </w:p>
                    <w:p w:rsidR="00544D21" w:rsidRDefault="00544D21" w:rsidP="00544D21">
                      <w:pPr>
                        <w:bidi/>
                        <w:spacing w:after="0" w:line="240" w:lineRule="auto"/>
                        <w:ind w:right="-90"/>
                        <w:rPr>
                          <w:rFonts w:ascii="Garamond" w:eastAsiaTheme="minorHAnsi" w:hAnsi="Garamond" w:cs="Times New Roman"/>
                          <w:noProof/>
                          <w:color w:val="000000"/>
                        </w:rPr>
                      </w:pPr>
                    </w:p>
                    <w:p w:rsidR="006273A5" w:rsidRDefault="006273A5">
                      <w:pPr>
                        <w:rPr>
                          <w:rtl/>
                        </w:rPr>
                      </w:pPr>
                    </w:p>
                  </w:txbxContent>
                </v:textbox>
              </v:shape>
            </w:pict>
          </mc:Fallback>
        </mc:AlternateContent>
      </w:r>
    </w:p>
    <w:p w:rsidR="00604270" w:rsidRDefault="00544D21" w:rsidP="00256449">
      <w:pPr>
        <w:rPr>
          <w:rtl/>
          <w:lang w:bidi="ar-EG"/>
        </w:rPr>
      </w:pPr>
      <w:r>
        <w:rPr>
          <w:noProof/>
          <w:rtl/>
          <w:lang w:val="sv-SE" w:eastAsia="sv-SE"/>
        </w:rPr>
        <mc:AlternateContent>
          <mc:Choice Requires="wps">
            <w:drawing>
              <wp:anchor distT="0" distB="0" distL="114300" distR="114300" simplePos="0" relativeHeight="251665408" behindDoc="0" locked="0" layoutInCell="1" allowOverlap="1" wp14:anchorId="6C5DBFF5" wp14:editId="639A0FB7">
                <wp:simplePos x="0" y="0"/>
                <wp:positionH relativeFrom="column">
                  <wp:posOffset>2306320</wp:posOffset>
                </wp:positionH>
                <wp:positionV relativeFrom="paragraph">
                  <wp:posOffset>25561</wp:posOffset>
                </wp:positionV>
                <wp:extent cx="0" cy="1152000"/>
                <wp:effectExtent l="0" t="0" r="19050" b="29210"/>
                <wp:wrapNone/>
                <wp:docPr id="8" name="Straight Connector 8"/>
                <wp:cNvGraphicFramePr/>
                <a:graphic xmlns:a="http://schemas.openxmlformats.org/drawingml/2006/main">
                  <a:graphicData uri="http://schemas.microsoft.com/office/word/2010/wordprocessingShape">
                    <wps:wsp>
                      <wps:cNvCnPr/>
                      <wps:spPr>
                        <a:xfrm flipH="1">
                          <a:off x="0" y="0"/>
                          <a:ext cx="0" cy="11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1330C"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6pt,2pt" to="181.6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" strokecolor="black [3213]"/>
            </w:pict>
          </mc:Fallback>
        </mc:AlternateContent>
      </w:r>
      <w:r>
        <w:rPr>
          <w:noProof/>
          <w:rtl/>
          <w:lang w:val="sv-SE" w:eastAsia="sv-SE"/>
        </w:rPr>
        <mc:AlternateContent>
          <mc:Choice Requires="wps">
            <w:drawing>
              <wp:anchor distT="0" distB="0" distL="114300" distR="114300" simplePos="0" relativeHeight="251663360" behindDoc="0" locked="0" layoutInCell="1" allowOverlap="1" wp14:anchorId="02784274" wp14:editId="5A9A16E2">
                <wp:simplePos x="0" y="0"/>
                <wp:positionH relativeFrom="column">
                  <wp:posOffset>119247</wp:posOffset>
                </wp:positionH>
                <wp:positionV relativeFrom="paragraph">
                  <wp:posOffset>5356</wp:posOffset>
                </wp:positionV>
                <wp:extent cx="2238375" cy="1235122"/>
                <wp:effectExtent l="0" t="0" r="2857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35122"/>
                        </a:xfrm>
                        <a:prstGeom prst="rect">
                          <a:avLst/>
                        </a:prstGeom>
                        <a:solidFill>
                          <a:srgbClr val="FFFFFF"/>
                        </a:solidFill>
                        <a:ln w="9525">
                          <a:solidFill>
                            <a:schemeClr val="bg1">
                              <a:lumMod val="100000"/>
                              <a:lumOff val="0"/>
                            </a:schemeClr>
                          </a:solidFill>
                          <a:miter lim="800000"/>
                          <a:headEnd/>
                          <a:tailEnd/>
                        </a:ln>
                      </wps:spPr>
                      <wps:txbx>
                        <w:txbxContent>
                          <w:p w:rsidR="00544D21" w:rsidRDefault="00544D21" w:rsidP="00544D21">
                            <w:pPr>
                              <w:bidi/>
                              <w:spacing w:after="0" w:line="240" w:lineRule="auto"/>
                              <w:rPr>
                                <w:rFonts w:ascii="Garamond" w:eastAsiaTheme="minorHAnsi" w:hAnsi="Garamond" w:cs="Times New Roman"/>
                                <w:b/>
                                <w:bCs/>
                                <w:noProof/>
                                <w:color w:val="000000"/>
                              </w:rPr>
                            </w:pPr>
                            <w:r>
                              <w:rPr>
                                <w:rFonts w:ascii="Garamond" w:eastAsiaTheme="minorHAnsi" w:hAnsi="Garamond" w:cs="Times New Roman" w:hint="cs"/>
                                <w:b/>
                                <w:bCs/>
                                <w:noProof/>
                                <w:color w:val="000000"/>
                                <w:rtl/>
                                <w:lang w:bidi="ar-EG"/>
                              </w:rPr>
                              <w:t>عنوان العمل</w:t>
                            </w:r>
                            <w:r>
                              <w:rPr>
                                <w:rFonts w:ascii="Garamond" w:eastAsiaTheme="minorHAnsi" w:hAnsi="Garamond" w:cs="Times New Roman" w:hint="cs"/>
                                <w:b/>
                                <w:bCs/>
                                <w:noProof/>
                                <w:color w:val="000000"/>
                                <w:rtl/>
                              </w:rPr>
                              <w:t xml:space="preserve">: </w:t>
                            </w:r>
                          </w:p>
                          <w:p w:rsidR="00544D21" w:rsidRPr="002F4ADE" w:rsidRDefault="00544D21" w:rsidP="00544D21">
                            <w:pPr>
                              <w:spacing w:after="0" w:line="240" w:lineRule="auto"/>
                              <w:jc w:val="both"/>
                              <w:rPr>
                                <w:rFonts w:ascii="Garamond" w:eastAsiaTheme="minorHAnsi" w:hAnsi="Garamond" w:cs="Times New Roman"/>
                                <w:noProof/>
                                <w:color w:val="000000"/>
                              </w:rPr>
                            </w:pPr>
                            <w:r w:rsidRPr="002F4ADE">
                              <w:rPr>
                                <w:rFonts w:ascii="Garamond" w:eastAsiaTheme="minorHAnsi" w:hAnsi="Garamond" w:cs="Times New Roman"/>
                                <w:noProof/>
                                <w:color w:val="000000"/>
                              </w:rPr>
                              <w:t>Department of Economics, SLU, P.O. Box 7013, SE-750 07 Uppsala, SWEDEN</w:t>
                            </w:r>
                          </w:p>
                          <w:p w:rsidR="00544D21" w:rsidRDefault="00544D21" w:rsidP="00544D21">
                            <w:pPr>
                              <w:bidi/>
                              <w:spacing w:after="0" w:line="240" w:lineRule="auto"/>
                              <w:rPr>
                                <w:rFonts w:ascii="Garamond" w:eastAsiaTheme="minorHAnsi" w:hAnsi="Garamond" w:cs="Times New Roman"/>
                                <w:b/>
                                <w:bCs/>
                                <w:noProof/>
                                <w:color w:val="000000"/>
                                <w:rtl/>
                              </w:rPr>
                            </w:pPr>
                            <w:r>
                              <w:rPr>
                                <w:rFonts w:ascii="Garamond" w:eastAsiaTheme="minorHAnsi" w:hAnsi="Garamond" w:cs="Times New Roman" w:hint="cs"/>
                                <w:b/>
                                <w:bCs/>
                                <w:noProof/>
                                <w:color w:val="000000"/>
                                <w:rtl/>
                              </w:rPr>
                              <w:t xml:space="preserve">البريد الإلكتروني: </w:t>
                            </w:r>
                          </w:p>
                          <w:p w:rsidR="00544D21" w:rsidRPr="002F4ADE" w:rsidRDefault="00544D21" w:rsidP="00544D21">
                            <w:pPr>
                              <w:spacing w:after="0" w:line="240" w:lineRule="auto"/>
                              <w:ind w:right="-90"/>
                              <w:rPr>
                                <w:rFonts w:ascii="Garamond" w:eastAsiaTheme="minorHAnsi" w:hAnsi="Garamond" w:cs="Times New Roman"/>
                                <w:noProof/>
                                <w:color w:val="000000"/>
                                <w:sz w:val="24"/>
                                <w:szCs w:val="24"/>
                                <w:lang w:val="sv-SE"/>
                              </w:rPr>
                            </w:pPr>
                            <w:hyperlink r:id="rId10" w:history="1">
                              <w:r w:rsidRPr="002F4ADE">
                                <w:rPr>
                                  <w:rStyle w:val="Hyperlink"/>
                                  <w:rFonts w:ascii="Garamond" w:eastAsiaTheme="minorHAnsi" w:hAnsi="Garamond" w:cs="Times New Roman"/>
                                  <w:noProof/>
                                  <w:sz w:val="24"/>
                                  <w:szCs w:val="24"/>
                                  <w:lang w:val="sv-SE"/>
                                </w:rPr>
                                <w:t>assem.abouahatb@slu.se</w:t>
                              </w:r>
                            </w:hyperlink>
                          </w:p>
                          <w:p w:rsidR="00544D21" w:rsidRPr="002F4ADE" w:rsidRDefault="00544D21" w:rsidP="00544D21">
                            <w:pPr>
                              <w:spacing w:after="0" w:line="240" w:lineRule="auto"/>
                              <w:ind w:right="-90"/>
                              <w:rPr>
                                <w:rFonts w:ascii="Garamond" w:eastAsiaTheme="minorHAnsi" w:hAnsi="Garamond" w:cs="Times New Roman"/>
                                <w:noProof/>
                                <w:color w:val="000000"/>
                                <w:sz w:val="24"/>
                                <w:szCs w:val="24"/>
                                <w:rtl/>
                                <w:lang w:val="sv-SE"/>
                              </w:rPr>
                            </w:pPr>
                            <w:hyperlink r:id="rId11" w:history="1">
                              <w:r w:rsidRPr="002F4ADE">
                                <w:rPr>
                                  <w:rStyle w:val="Hyperlink"/>
                                  <w:rFonts w:ascii="Garamond" w:eastAsiaTheme="minorHAnsi" w:hAnsi="Garamond" w:cs="Times New Roman"/>
                                  <w:noProof/>
                                  <w:sz w:val="24"/>
                                  <w:szCs w:val="24"/>
                                  <w:lang w:val="sv-SE"/>
                                </w:rPr>
                                <w:t>assem.abouhatab@gmail.com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4274" id="_x0000_s1027" type="#_x0000_t202" style="position:absolute;margin-left:9.4pt;margin-top:.4pt;width:176.25pt;height: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" strokecolor="white [3212]">
                <v:textbox>
                  <w:txbxContent>
                    <w:p w:rsidR="00544D21" w:rsidRDefault="00544D21" w:rsidP="00544D21">
                      <w:pPr>
                        <w:bidi/>
                        <w:spacing w:after="0" w:line="240" w:lineRule="auto"/>
                        <w:rPr>
                          <w:rFonts w:ascii="Garamond" w:eastAsiaTheme="minorHAnsi" w:hAnsi="Garamond" w:cs="Times New Roman"/>
                          <w:b/>
                          <w:bCs/>
                          <w:noProof/>
                          <w:color w:val="000000"/>
                        </w:rPr>
                      </w:pPr>
                      <w:r>
                        <w:rPr>
                          <w:rFonts w:ascii="Garamond" w:eastAsiaTheme="minorHAnsi" w:hAnsi="Garamond" w:cs="Times New Roman" w:hint="cs"/>
                          <w:b/>
                          <w:bCs/>
                          <w:noProof/>
                          <w:color w:val="000000"/>
                          <w:rtl/>
                          <w:lang w:bidi="ar-EG"/>
                        </w:rPr>
                        <w:t>عنوان العمل</w:t>
                      </w:r>
                      <w:r>
                        <w:rPr>
                          <w:rFonts w:ascii="Garamond" w:eastAsiaTheme="minorHAnsi" w:hAnsi="Garamond" w:cs="Times New Roman" w:hint="cs"/>
                          <w:b/>
                          <w:bCs/>
                          <w:noProof/>
                          <w:color w:val="000000"/>
                          <w:rtl/>
                        </w:rPr>
                        <w:t xml:space="preserve">: </w:t>
                      </w:r>
                    </w:p>
                    <w:p w:rsidR="00544D21" w:rsidRPr="002F4ADE" w:rsidRDefault="00544D21" w:rsidP="00544D21">
                      <w:pPr>
                        <w:spacing w:after="0" w:line="240" w:lineRule="auto"/>
                        <w:jc w:val="both"/>
                        <w:rPr>
                          <w:rFonts w:ascii="Garamond" w:eastAsiaTheme="minorHAnsi" w:hAnsi="Garamond" w:cs="Times New Roman"/>
                          <w:noProof/>
                          <w:color w:val="000000"/>
                        </w:rPr>
                      </w:pPr>
                      <w:r w:rsidRPr="002F4ADE">
                        <w:rPr>
                          <w:rFonts w:ascii="Garamond" w:eastAsiaTheme="minorHAnsi" w:hAnsi="Garamond" w:cs="Times New Roman"/>
                          <w:noProof/>
                          <w:color w:val="000000"/>
                        </w:rPr>
                        <w:t>Department of Economics, SLU, P.O. Box 7013, SE-750 07 Uppsala, SWEDEN</w:t>
                      </w:r>
                    </w:p>
                    <w:p w:rsidR="00544D21" w:rsidRDefault="00544D21" w:rsidP="00544D21">
                      <w:pPr>
                        <w:bidi/>
                        <w:spacing w:after="0" w:line="240" w:lineRule="auto"/>
                        <w:rPr>
                          <w:rFonts w:ascii="Garamond" w:eastAsiaTheme="minorHAnsi" w:hAnsi="Garamond" w:cs="Times New Roman"/>
                          <w:b/>
                          <w:bCs/>
                          <w:noProof/>
                          <w:color w:val="000000"/>
                          <w:rtl/>
                        </w:rPr>
                      </w:pPr>
                      <w:r>
                        <w:rPr>
                          <w:rFonts w:ascii="Garamond" w:eastAsiaTheme="minorHAnsi" w:hAnsi="Garamond" w:cs="Times New Roman" w:hint="cs"/>
                          <w:b/>
                          <w:bCs/>
                          <w:noProof/>
                          <w:color w:val="000000"/>
                          <w:rtl/>
                        </w:rPr>
                        <w:t xml:space="preserve">البريد الإلكتروني: </w:t>
                      </w:r>
                    </w:p>
                    <w:p w:rsidR="00544D21" w:rsidRPr="002F4ADE" w:rsidRDefault="00544D21" w:rsidP="00544D21">
                      <w:pPr>
                        <w:spacing w:after="0" w:line="240" w:lineRule="auto"/>
                        <w:ind w:right="-90"/>
                        <w:rPr>
                          <w:rFonts w:ascii="Garamond" w:eastAsiaTheme="minorHAnsi" w:hAnsi="Garamond" w:cs="Times New Roman"/>
                          <w:noProof/>
                          <w:color w:val="000000"/>
                          <w:sz w:val="24"/>
                          <w:szCs w:val="24"/>
                          <w:lang w:val="sv-SE"/>
                        </w:rPr>
                      </w:pPr>
                      <w:hyperlink r:id="rId12" w:history="1">
                        <w:r w:rsidRPr="002F4ADE">
                          <w:rPr>
                            <w:rStyle w:val="Hyperlink"/>
                            <w:rFonts w:ascii="Garamond" w:eastAsiaTheme="minorHAnsi" w:hAnsi="Garamond" w:cs="Times New Roman"/>
                            <w:noProof/>
                            <w:sz w:val="24"/>
                            <w:szCs w:val="24"/>
                            <w:lang w:val="sv-SE"/>
                          </w:rPr>
                          <w:t>assem.abouahatb@slu.se</w:t>
                        </w:r>
                      </w:hyperlink>
                    </w:p>
                    <w:p w:rsidR="00544D21" w:rsidRPr="002F4ADE" w:rsidRDefault="00544D21" w:rsidP="00544D21">
                      <w:pPr>
                        <w:spacing w:after="0" w:line="240" w:lineRule="auto"/>
                        <w:ind w:right="-90"/>
                        <w:rPr>
                          <w:rFonts w:ascii="Garamond" w:eastAsiaTheme="minorHAnsi" w:hAnsi="Garamond" w:cs="Times New Roman"/>
                          <w:noProof/>
                          <w:color w:val="000000"/>
                          <w:sz w:val="24"/>
                          <w:szCs w:val="24"/>
                          <w:rtl/>
                          <w:lang w:val="sv-SE"/>
                        </w:rPr>
                      </w:pPr>
                      <w:hyperlink r:id="rId13" w:history="1">
                        <w:r w:rsidRPr="002F4ADE">
                          <w:rPr>
                            <w:rStyle w:val="Hyperlink"/>
                            <w:rFonts w:ascii="Garamond" w:eastAsiaTheme="minorHAnsi" w:hAnsi="Garamond" w:cs="Times New Roman"/>
                            <w:noProof/>
                            <w:sz w:val="24"/>
                            <w:szCs w:val="24"/>
                            <w:lang w:val="sv-SE"/>
                          </w:rPr>
                          <w:t>assem.abouhatab@gmail.com</w:t>
                        </w:r>
                      </w:hyperlink>
                    </w:p>
                  </w:txbxContent>
                </v:textbox>
              </v:shape>
            </w:pict>
          </mc:Fallback>
        </mc:AlternateContent>
      </w:r>
    </w:p>
    <w:p w:rsidR="00604270" w:rsidRDefault="00604270" w:rsidP="00256449">
      <w:pPr>
        <w:rPr>
          <w:rtl/>
          <w:lang w:bidi="ar-EG"/>
        </w:rPr>
      </w:pPr>
    </w:p>
    <w:p w:rsidR="00604270" w:rsidRDefault="00604270" w:rsidP="00256449">
      <w:pPr>
        <w:rPr>
          <w:rtl/>
          <w:lang w:bidi="ar-EG"/>
        </w:rPr>
      </w:pPr>
    </w:p>
    <w:p w:rsidR="00604270" w:rsidRPr="00A956F9" w:rsidRDefault="00604270" w:rsidP="00256449">
      <w:pPr>
        <w:rPr>
          <w:sz w:val="2"/>
          <w:szCs w:val="2"/>
          <w:rtl/>
          <w:lang w:bidi="ar-EG"/>
        </w:rPr>
      </w:pPr>
    </w:p>
    <w:p w:rsidR="00A956F9" w:rsidRDefault="00A956F9" w:rsidP="00A956F9">
      <w:pPr>
        <w:bidi/>
        <w:rPr>
          <w:sz w:val="2"/>
          <w:szCs w:val="2"/>
          <w:rtl/>
          <w:lang w:bidi="ar-EG"/>
        </w:rPr>
      </w:pPr>
    </w:p>
    <w:p w:rsidR="00480930" w:rsidRDefault="00480930" w:rsidP="00480930">
      <w:pPr>
        <w:bidi/>
        <w:rPr>
          <w:sz w:val="2"/>
          <w:szCs w:val="2"/>
          <w:rtl/>
          <w:lang w:bidi="ar-EG"/>
        </w:rPr>
      </w:pPr>
      <w:r>
        <w:rPr>
          <w:noProof/>
          <w:rtl/>
          <w:lang w:val="sv-SE" w:eastAsia="sv-SE"/>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126365</wp:posOffset>
                </wp:positionV>
                <wp:extent cx="6572250" cy="635"/>
                <wp:effectExtent l="0" t="19050" r="1905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82BEF" id="_x0000_t32" coordsize="21600,21600" o:spt="32" o:oned="t" path="m,l21600,21600e" filled="f">
                <v:path arrowok="t" fillok="f" o:connecttype="none"/>
                <o:lock v:ext="edit" shapetype="t"/>
              </v:shapetype>
              <v:shape id="AutoShape 4" o:spid="_x0000_s1026" type="#_x0000_t32" style="position:absolute;margin-left:-6.45pt;margin-top:9.95pt;width:5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" strokeweight="2.25pt"/>
            </w:pict>
          </mc:Fallback>
        </mc:AlternateContent>
      </w:r>
    </w:p>
    <w:p w:rsidR="00604270" w:rsidRPr="00F26E55" w:rsidRDefault="00604270" w:rsidP="00403AF9">
      <w:pPr>
        <w:bidi/>
        <w:spacing w:before="200" w:line="288" w:lineRule="auto"/>
        <w:rPr>
          <w:rFonts w:ascii="Simplified Arabic" w:hAnsi="Simplified Arabic" w:cs="Simplified Arabic"/>
          <w:sz w:val="8"/>
          <w:szCs w:val="8"/>
          <w:lang w:bidi="ar-EG"/>
        </w:rPr>
      </w:pPr>
      <w:r w:rsidRPr="00403AF9">
        <w:rPr>
          <w:rFonts w:ascii="Simplified Arabic" w:hAnsi="Simplified Arabic" w:cs="Simplified Arabic"/>
          <w:sz w:val="24"/>
          <w:szCs w:val="24"/>
          <w:rtl/>
          <w:lang w:bidi="ar-EG"/>
        </w:rPr>
        <w:t xml:space="preserve"> </w:t>
      </w:r>
    </w:p>
    <w:tbl>
      <w:tblPr>
        <w:tblStyle w:val="TableGrid"/>
        <w:bidiVisual/>
        <w:tblW w:w="5000" w:type="pct"/>
        <w:shd w:val="clear" w:color="auto" w:fill="BFBFBF" w:themeFill="background1" w:themeFillShade="BF"/>
        <w:tblLook w:val="04A0" w:firstRow="1" w:lastRow="0" w:firstColumn="1" w:lastColumn="0" w:noHBand="0" w:noVBand="1"/>
      </w:tblPr>
      <w:tblGrid>
        <w:gridCol w:w="2601"/>
        <w:gridCol w:w="10"/>
        <w:gridCol w:w="7361"/>
      </w:tblGrid>
      <w:tr w:rsidR="00F26E55" w:rsidTr="00B70C8F">
        <w:tc>
          <w:tcPr>
            <w:tcW w:w="5000" w:type="pct"/>
            <w:gridSpan w:val="3"/>
            <w:tcBorders>
              <w:top w:val="nil"/>
              <w:left w:val="nil"/>
              <w:bottom w:val="nil"/>
              <w:right w:val="nil"/>
            </w:tcBorders>
            <w:shd w:val="clear" w:color="auto" w:fill="D9D9D9" w:themeFill="background1" w:themeFillShade="D9"/>
          </w:tcPr>
          <w:p w:rsidR="00F26E55" w:rsidRDefault="00F26E55" w:rsidP="00403AF9">
            <w:pPr>
              <w:bidi/>
              <w:spacing w:before="120" w:after="120"/>
              <w:rPr>
                <w:b/>
                <w:bCs/>
                <w:sz w:val="30"/>
                <w:szCs w:val="30"/>
                <w:rtl/>
                <w:lang w:bidi="ar-EG"/>
              </w:rPr>
            </w:pPr>
            <w:r>
              <w:rPr>
                <w:rFonts w:hint="cs"/>
                <w:b/>
                <w:bCs/>
                <w:sz w:val="30"/>
                <w:szCs w:val="30"/>
                <w:rtl/>
                <w:lang w:bidi="ar-EG"/>
              </w:rPr>
              <w:t>الوظيفة الحالية</w:t>
            </w:r>
          </w:p>
        </w:tc>
      </w:tr>
      <w:tr w:rsidR="00F26E55" w:rsidTr="00F26E55">
        <w:tc>
          <w:tcPr>
            <w:tcW w:w="1309" w:type="pct"/>
            <w:gridSpan w:val="2"/>
            <w:tcBorders>
              <w:top w:val="nil"/>
              <w:left w:val="nil"/>
              <w:bottom w:val="nil"/>
              <w:right w:val="nil"/>
            </w:tcBorders>
            <w:shd w:val="clear" w:color="auto" w:fill="FFFFFF" w:themeFill="background1"/>
          </w:tcPr>
          <w:p w:rsidR="00F26E55" w:rsidRPr="00F26E55" w:rsidRDefault="00F26E55" w:rsidP="00F26E55">
            <w:pPr>
              <w:pStyle w:val="ListParagraph"/>
              <w:bidi/>
              <w:spacing w:before="120" w:after="120"/>
              <w:ind w:left="0"/>
              <w:contextualSpacing w:val="0"/>
              <w:rPr>
                <w:rFonts w:ascii="Simplified Arabic" w:hAnsi="Simplified Arabic" w:cs="Simplified Arabic"/>
                <w:sz w:val="24"/>
                <w:szCs w:val="24"/>
                <w:rtl/>
                <w:lang w:bidi="ar-EG"/>
              </w:rPr>
            </w:pPr>
            <w:r w:rsidRPr="00F26E55">
              <w:rPr>
                <w:rFonts w:ascii="Simplified Arabic" w:hAnsi="Simplified Arabic" w:cs="Simplified Arabic" w:hint="cs"/>
                <w:sz w:val="24"/>
                <w:szCs w:val="24"/>
                <w:rtl/>
                <w:lang w:bidi="ar-EG"/>
              </w:rPr>
              <w:t>01/</w:t>
            </w:r>
            <w:r>
              <w:rPr>
                <w:rFonts w:ascii="Simplified Arabic" w:hAnsi="Simplified Arabic" w:cs="Simplified Arabic" w:hint="cs"/>
                <w:sz w:val="24"/>
                <w:szCs w:val="24"/>
                <w:rtl/>
                <w:lang w:bidi="ar-EG"/>
              </w:rPr>
              <w:t>2014</w:t>
            </w:r>
            <w:r w:rsidRPr="00F26E55">
              <w:rPr>
                <w:rFonts w:ascii="Simplified Arabic" w:hAnsi="Simplified Arabic" w:cs="Simplified Arabic" w:hint="cs"/>
                <w:sz w:val="24"/>
                <w:szCs w:val="24"/>
                <w:rtl/>
                <w:lang w:bidi="ar-EG"/>
              </w:rPr>
              <w:t>-الأن</w:t>
            </w:r>
          </w:p>
        </w:tc>
        <w:tc>
          <w:tcPr>
            <w:tcW w:w="3691" w:type="pct"/>
            <w:tcBorders>
              <w:top w:val="nil"/>
              <w:left w:val="nil"/>
              <w:bottom w:val="nil"/>
              <w:right w:val="nil"/>
            </w:tcBorders>
            <w:shd w:val="clear" w:color="auto" w:fill="FFFFFF" w:themeFill="background1"/>
          </w:tcPr>
          <w:p w:rsidR="00F26E55" w:rsidRDefault="00F26E55" w:rsidP="00F26E55">
            <w:pPr>
              <w:bidi/>
              <w:spacing w:before="120" w:after="120"/>
              <w:rPr>
                <w:b/>
                <w:bCs/>
                <w:sz w:val="30"/>
                <w:szCs w:val="30"/>
                <w:rtl/>
                <w:lang w:bidi="ar-EG"/>
              </w:rPr>
            </w:pPr>
            <w:r>
              <w:rPr>
                <w:rFonts w:ascii="Simplified Arabic" w:hAnsi="Simplified Arabic" w:cs="Simplified Arabic" w:hint="cs"/>
                <w:b/>
                <w:bCs/>
                <w:sz w:val="24"/>
                <w:szCs w:val="24"/>
                <w:rtl/>
                <w:lang w:bidi="ar-EG"/>
              </w:rPr>
              <w:t xml:space="preserve">أستاذ مساعد، </w:t>
            </w:r>
            <w:r w:rsidRPr="0088654D">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قسم الاقتصاد، الجامعة السويدية للعلوم الزراعية، مملكة السويد.</w:t>
            </w:r>
          </w:p>
        </w:tc>
      </w:tr>
      <w:tr w:rsidR="00F26E55" w:rsidTr="00F26E55">
        <w:tc>
          <w:tcPr>
            <w:tcW w:w="1309" w:type="pct"/>
            <w:gridSpan w:val="2"/>
            <w:tcBorders>
              <w:top w:val="nil"/>
              <w:left w:val="nil"/>
              <w:bottom w:val="nil"/>
              <w:right w:val="nil"/>
            </w:tcBorders>
            <w:shd w:val="clear" w:color="auto" w:fill="FFFFFF" w:themeFill="background1"/>
          </w:tcPr>
          <w:p w:rsidR="00F26E55" w:rsidRPr="00F26E55" w:rsidRDefault="00F26E55" w:rsidP="00F26E55">
            <w:pPr>
              <w:pStyle w:val="ListParagraph"/>
              <w:bidi/>
              <w:spacing w:before="12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12/2011-الأن</w:t>
            </w:r>
          </w:p>
        </w:tc>
        <w:tc>
          <w:tcPr>
            <w:tcW w:w="3691" w:type="pct"/>
            <w:tcBorders>
              <w:top w:val="nil"/>
              <w:left w:val="nil"/>
              <w:bottom w:val="nil"/>
              <w:right w:val="nil"/>
            </w:tcBorders>
            <w:shd w:val="clear" w:color="auto" w:fill="FFFFFF" w:themeFill="background1"/>
          </w:tcPr>
          <w:p w:rsidR="00F26E55" w:rsidRDefault="00F26E55" w:rsidP="00F26E55">
            <w:pPr>
              <w:pStyle w:val="ListParagraph"/>
              <w:bidi/>
              <w:spacing w:before="120" w:after="120"/>
              <w:ind w:left="0"/>
              <w:contextualSpacing w:val="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مدرس</w:t>
            </w:r>
            <w:r w:rsidRPr="00F26E55">
              <w:rPr>
                <w:rFonts w:ascii="Simplified Arabic" w:hAnsi="Simplified Arabic" w:cs="Simplified Arabic" w:hint="cs"/>
                <w:sz w:val="24"/>
                <w:szCs w:val="24"/>
                <w:rtl/>
                <w:lang w:bidi="ar-EG"/>
              </w:rPr>
              <w:t xml:space="preserve">، قسم الاقتصاد والتنمية الريفية، جامعة العريش (قناة السويس سابقاً)، جمهورية مصر العربية (قائم بأجازة). </w:t>
            </w:r>
            <w:r>
              <w:rPr>
                <w:rFonts w:ascii="Simplified Arabic" w:hAnsi="Simplified Arabic" w:cs="Simplified Arabic" w:hint="cs"/>
                <w:sz w:val="24"/>
                <w:szCs w:val="24"/>
                <w:rtl/>
                <w:lang w:bidi="ar-EG"/>
              </w:rPr>
              <w:t xml:space="preserve"> </w:t>
            </w:r>
          </w:p>
        </w:tc>
      </w:tr>
      <w:tr w:rsidR="00F26E55" w:rsidTr="00B70C8F">
        <w:tc>
          <w:tcPr>
            <w:tcW w:w="5000" w:type="pct"/>
            <w:gridSpan w:val="3"/>
            <w:tcBorders>
              <w:top w:val="nil"/>
              <w:left w:val="nil"/>
              <w:bottom w:val="nil"/>
              <w:right w:val="nil"/>
            </w:tcBorders>
            <w:shd w:val="clear" w:color="auto" w:fill="D9D9D9" w:themeFill="background1" w:themeFillShade="D9"/>
          </w:tcPr>
          <w:p w:rsidR="00F26E55" w:rsidRPr="00604270" w:rsidRDefault="00F26E55" w:rsidP="00F26E55">
            <w:pPr>
              <w:bidi/>
              <w:spacing w:before="120" w:after="120"/>
              <w:rPr>
                <w:b/>
                <w:bCs/>
                <w:sz w:val="30"/>
                <w:szCs w:val="30"/>
                <w:rtl/>
                <w:lang w:bidi="ar-EG"/>
              </w:rPr>
            </w:pPr>
            <w:r>
              <w:rPr>
                <w:rFonts w:hint="cs"/>
                <w:b/>
                <w:bCs/>
                <w:sz w:val="30"/>
                <w:szCs w:val="30"/>
                <w:rtl/>
                <w:lang w:bidi="ar-EG"/>
              </w:rPr>
              <w:t xml:space="preserve">المؤهلات الدراسية </w:t>
            </w:r>
          </w:p>
        </w:tc>
      </w:tr>
      <w:tr w:rsidR="00F26E55" w:rsidTr="002F7E7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1304" w:type="pct"/>
          </w:tcPr>
          <w:p w:rsidR="00F26E55" w:rsidRPr="004E242E" w:rsidRDefault="00F26E55" w:rsidP="00F26E55">
            <w:pPr>
              <w:pStyle w:val="ListParagraph"/>
              <w:bidi/>
              <w:spacing w:before="120" w:after="120"/>
              <w:ind w:left="0"/>
              <w:contextualSpacing w:val="0"/>
              <w:jc w:val="center"/>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08/2007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06/2011</w:t>
            </w:r>
          </w:p>
        </w:tc>
        <w:tc>
          <w:tcPr>
            <w:tcW w:w="3696" w:type="pct"/>
            <w:gridSpan w:val="2"/>
          </w:tcPr>
          <w:p w:rsidR="00F26E55" w:rsidRDefault="00F26E55" w:rsidP="00F26E55">
            <w:pPr>
              <w:pStyle w:val="ListParagraph"/>
              <w:bidi/>
              <w:spacing w:before="120" w:after="120"/>
              <w:ind w:left="0"/>
              <w:contextualSpacing w:val="0"/>
              <w:rPr>
                <w:rFonts w:ascii="Simplified Arabic" w:hAnsi="Simplified Arabic" w:cs="Simplified Arabic"/>
                <w:sz w:val="24"/>
                <w:szCs w:val="24"/>
                <w:rtl/>
                <w:lang w:bidi="ar-EG"/>
              </w:rPr>
            </w:pPr>
            <w:r w:rsidRPr="00403AF9">
              <w:rPr>
                <w:rFonts w:ascii="Simplified Arabic" w:hAnsi="Simplified Arabic" w:cs="Simplified Arabic"/>
                <w:b/>
                <w:bCs/>
                <w:sz w:val="24"/>
                <w:szCs w:val="24"/>
                <w:rtl/>
                <w:lang w:bidi="ar-EG"/>
              </w:rPr>
              <w:t>دكتوراة</w:t>
            </w:r>
            <w:r w:rsidRPr="0088654D">
              <w:rPr>
                <w:rFonts w:ascii="Simplified Arabic" w:hAnsi="Simplified Arabic" w:cs="Simplified Arabic"/>
                <w:sz w:val="24"/>
                <w:szCs w:val="24"/>
                <w:rtl/>
                <w:lang w:bidi="ar-EG"/>
              </w:rPr>
              <w:t xml:space="preserve"> في الإقتصاد</w:t>
            </w:r>
            <w:r>
              <w:rPr>
                <w:rFonts w:ascii="Simplified Arabic" w:hAnsi="Simplified Arabic" w:cs="Simplified Arabic" w:hint="cs"/>
                <w:sz w:val="24"/>
                <w:szCs w:val="24"/>
                <w:rtl/>
                <w:lang w:bidi="ar-EG"/>
              </w:rPr>
              <w:t xml:space="preserve"> (اقتصاد زراعي)، </w:t>
            </w:r>
            <w:r w:rsidRPr="0088654D">
              <w:rPr>
                <w:rFonts w:ascii="Simplified Arabic" w:hAnsi="Simplified Arabic" w:cs="Simplified Arabic"/>
                <w:sz w:val="24"/>
                <w:szCs w:val="24"/>
                <w:rtl/>
                <w:lang w:bidi="ar-EG"/>
              </w:rPr>
              <w:t>جامعة شمال غرب الصين</w:t>
            </w:r>
            <w:r>
              <w:rPr>
                <w:rFonts w:ascii="Simplified Arabic" w:hAnsi="Simplified Arabic" w:cs="Simplified Arabic" w:hint="cs"/>
                <w:sz w:val="24"/>
                <w:szCs w:val="24"/>
                <w:rtl/>
                <w:lang w:bidi="ar-EG"/>
              </w:rPr>
              <w:t xml:space="preserve"> </w:t>
            </w:r>
            <w:r>
              <w:rPr>
                <w:rFonts w:ascii="Simplified Arabic" w:hAnsi="Simplified Arabic" w:cs="Simplified Arabic"/>
                <w:sz w:val="24"/>
                <w:szCs w:val="24"/>
                <w:rtl/>
                <w:lang w:bidi="ar-EG"/>
              </w:rPr>
              <w:t>للزراعة والغابات</w:t>
            </w:r>
            <w:r w:rsidRPr="0088654D">
              <w:rPr>
                <w:rFonts w:ascii="Simplified Arabic" w:hAnsi="Simplified Arabic" w:cs="Simplified Arabic"/>
                <w:sz w:val="24"/>
                <w:szCs w:val="24"/>
                <w:rtl/>
                <w:lang w:bidi="ar-EG"/>
              </w:rPr>
              <w:t>.</w:t>
            </w:r>
          </w:p>
        </w:tc>
      </w:tr>
      <w:tr w:rsidR="00F26E55" w:rsidTr="002F7E7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1304" w:type="pct"/>
          </w:tcPr>
          <w:p w:rsidR="00F26E55" w:rsidRPr="004E242E" w:rsidRDefault="00F26E55" w:rsidP="00F26E55">
            <w:pPr>
              <w:pStyle w:val="ListParagraph"/>
              <w:bidi/>
              <w:spacing w:before="60" w:after="120"/>
              <w:ind w:left="0"/>
              <w:contextualSpacing w:val="0"/>
              <w:jc w:val="center"/>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09/2004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02/2007</w:t>
            </w:r>
          </w:p>
        </w:tc>
        <w:tc>
          <w:tcPr>
            <w:tcW w:w="3696" w:type="pct"/>
            <w:gridSpan w:val="2"/>
          </w:tcPr>
          <w:p w:rsidR="00F26E55" w:rsidRDefault="00F26E55" w:rsidP="00F26E55">
            <w:pPr>
              <w:pStyle w:val="ListParagraph"/>
              <w:bidi/>
              <w:spacing w:before="60" w:after="120"/>
              <w:ind w:left="0"/>
              <w:contextualSpacing w:val="0"/>
              <w:rPr>
                <w:rFonts w:ascii="Simplified Arabic" w:hAnsi="Simplified Arabic" w:cs="Simplified Arabic"/>
                <w:sz w:val="24"/>
                <w:szCs w:val="24"/>
                <w:rtl/>
                <w:lang w:bidi="ar-EG"/>
              </w:rPr>
            </w:pPr>
            <w:r w:rsidRPr="00403AF9">
              <w:rPr>
                <w:rFonts w:ascii="Simplified Arabic" w:hAnsi="Simplified Arabic" w:cs="Simplified Arabic" w:hint="cs"/>
                <w:b/>
                <w:bCs/>
                <w:sz w:val="24"/>
                <w:szCs w:val="24"/>
                <w:rtl/>
                <w:lang w:bidi="ar-EG"/>
              </w:rPr>
              <w:t>ماجستير</w:t>
            </w:r>
            <w:r>
              <w:rPr>
                <w:rFonts w:ascii="Simplified Arabic" w:hAnsi="Simplified Arabic" w:cs="Simplified Arabic" w:hint="cs"/>
                <w:sz w:val="24"/>
                <w:szCs w:val="24"/>
                <w:rtl/>
                <w:lang w:bidi="ar-EG"/>
              </w:rPr>
              <w:t xml:space="preserve"> في الاقتصاد الزراعي، جامعة قناة السويس.</w:t>
            </w:r>
          </w:p>
        </w:tc>
      </w:tr>
      <w:tr w:rsidR="00F26E55" w:rsidTr="002F7E7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1304" w:type="pct"/>
          </w:tcPr>
          <w:p w:rsidR="00F26E55" w:rsidRPr="004E242E" w:rsidRDefault="00F26E55" w:rsidP="00F26E55">
            <w:pPr>
              <w:pStyle w:val="ListParagraph"/>
              <w:bidi/>
              <w:spacing w:before="60" w:after="120"/>
              <w:ind w:left="0"/>
              <w:contextualSpacing w:val="0"/>
              <w:jc w:val="center"/>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09/2003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07/2004</w:t>
            </w:r>
          </w:p>
        </w:tc>
        <w:tc>
          <w:tcPr>
            <w:tcW w:w="3696" w:type="pct"/>
            <w:gridSpan w:val="2"/>
          </w:tcPr>
          <w:p w:rsidR="00F26E55" w:rsidRDefault="00F26E55" w:rsidP="00F26E55">
            <w:pPr>
              <w:pStyle w:val="ListParagraph"/>
              <w:bidi/>
              <w:spacing w:before="60" w:after="120"/>
              <w:ind w:left="0"/>
              <w:contextualSpacing w:val="0"/>
              <w:rPr>
                <w:rFonts w:ascii="Simplified Arabic" w:hAnsi="Simplified Arabic" w:cs="Simplified Arabic"/>
                <w:sz w:val="24"/>
                <w:szCs w:val="24"/>
                <w:rtl/>
                <w:lang w:bidi="ar-EG"/>
              </w:rPr>
            </w:pPr>
            <w:r w:rsidRPr="00403AF9">
              <w:rPr>
                <w:rFonts w:ascii="Simplified Arabic" w:hAnsi="Simplified Arabic" w:cs="Simplified Arabic"/>
                <w:b/>
                <w:bCs/>
                <w:sz w:val="24"/>
                <w:szCs w:val="24"/>
                <w:rtl/>
                <w:lang w:bidi="ar-EG"/>
              </w:rPr>
              <w:t>دبلوم</w:t>
            </w:r>
            <w:r w:rsidRPr="00403AF9">
              <w:rPr>
                <w:rFonts w:ascii="Simplified Arabic" w:hAnsi="Simplified Arabic" w:cs="Simplified Arabic" w:hint="cs"/>
                <w:b/>
                <w:bCs/>
                <w:sz w:val="24"/>
                <w:szCs w:val="24"/>
                <w:rtl/>
                <w:lang w:bidi="ar-EG"/>
              </w:rPr>
              <w:t xml:space="preserve"> تخصصية</w:t>
            </w:r>
            <w:r>
              <w:rPr>
                <w:rFonts w:ascii="Simplified Arabic" w:hAnsi="Simplified Arabic" w:cs="Simplified Arabic" w:hint="cs"/>
                <w:sz w:val="24"/>
                <w:szCs w:val="24"/>
                <w:rtl/>
                <w:lang w:bidi="ar-EG"/>
              </w:rPr>
              <w:t xml:space="preserve"> </w:t>
            </w:r>
            <w:r w:rsidRPr="0088654D">
              <w:rPr>
                <w:rFonts w:ascii="Simplified Arabic" w:hAnsi="Simplified Arabic" w:cs="Simplified Arabic"/>
                <w:sz w:val="24"/>
                <w:szCs w:val="24"/>
                <w:rtl/>
                <w:lang w:bidi="ar-EG"/>
              </w:rPr>
              <w:t>في الإقتصاد الزراعي والتنمية الريفية</w:t>
            </w:r>
            <w:r>
              <w:rPr>
                <w:rFonts w:ascii="Simplified Arabic" w:hAnsi="Simplified Arabic" w:cs="Simplified Arabic" w:hint="cs"/>
                <w:sz w:val="24"/>
                <w:szCs w:val="24"/>
                <w:rtl/>
                <w:lang w:bidi="ar-EG"/>
              </w:rPr>
              <w:t>، جامعة قناة السويس.</w:t>
            </w:r>
          </w:p>
        </w:tc>
      </w:tr>
      <w:tr w:rsidR="00F26E55" w:rsidTr="002F7E7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1304" w:type="pct"/>
          </w:tcPr>
          <w:p w:rsidR="00F26E55" w:rsidRPr="004E242E" w:rsidRDefault="00F26E55" w:rsidP="00F26E55">
            <w:pPr>
              <w:pStyle w:val="ListParagraph"/>
              <w:bidi/>
              <w:spacing w:before="60" w:after="120"/>
              <w:ind w:left="0"/>
              <w:contextualSpacing w:val="0"/>
              <w:jc w:val="center"/>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09/1999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06/2003</w:t>
            </w:r>
          </w:p>
        </w:tc>
        <w:tc>
          <w:tcPr>
            <w:tcW w:w="3696" w:type="pct"/>
            <w:gridSpan w:val="2"/>
          </w:tcPr>
          <w:p w:rsidR="00F26E55" w:rsidRDefault="00F26E55" w:rsidP="00F26E55">
            <w:pPr>
              <w:pStyle w:val="ListParagraph"/>
              <w:bidi/>
              <w:spacing w:before="60" w:after="120"/>
              <w:ind w:left="0"/>
              <w:contextualSpacing w:val="0"/>
              <w:rPr>
                <w:rFonts w:ascii="Simplified Arabic" w:hAnsi="Simplified Arabic" w:cs="Simplified Arabic"/>
                <w:sz w:val="24"/>
                <w:szCs w:val="24"/>
                <w:rtl/>
                <w:lang w:bidi="ar-EG"/>
              </w:rPr>
            </w:pPr>
            <w:r w:rsidRPr="00403AF9">
              <w:rPr>
                <w:rFonts w:ascii="Simplified Arabic" w:hAnsi="Simplified Arabic" w:cs="Simplified Arabic"/>
                <w:b/>
                <w:bCs/>
                <w:sz w:val="24"/>
                <w:szCs w:val="24"/>
                <w:rtl/>
                <w:lang w:bidi="ar-EG"/>
              </w:rPr>
              <w:t>بكالوريوس</w:t>
            </w:r>
            <w:r w:rsidRPr="0088654D">
              <w:rPr>
                <w:rFonts w:ascii="Simplified Arabic" w:hAnsi="Simplified Arabic" w:cs="Simplified Arabic"/>
                <w:sz w:val="24"/>
                <w:szCs w:val="24"/>
                <w:rtl/>
                <w:lang w:bidi="ar-EG"/>
              </w:rPr>
              <w:t xml:space="preserve"> في العلوم الزراعية بتقدير عام ممتاز مع مرتبة الشرف</w:t>
            </w:r>
            <w:r>
              <w:rPr>
                <w:rFonts w:ascii="Simplified Arabic" w:hAnsi="Simplified Arabic" w:cs="Simplified Arabic" w:hint="cs"/>
                <w:sz w:val="24"/>
                <w:szCs w:val="24"/>
                <w:rtl/>
                <w:lang w:bidi="ar-EG"/>
              </w:rPr>
              <w:t xml:space="preserve">، جامعة قناة السويس. </w:t>
            </w:r>
          </w:p>
        </w:tc>
      </w:tr>
    </w:tbl>
    <w:tbl>
      <w:tblPr>
        <w:tblStyle w:val="TableGrid"/>
        <w:tblpPr w:leftFromText="180" w:rightFromText="180" w:vertAnchor="text" w:tblpY="85"/>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972"/>
      </w:tblGrid>
      <w:tr w:rsidR="00403AF9" w:rsidTr="00B70C8F">
        <w:tc>
          <w:tcPr>
            <w:tcW w:w="5000" w:type="pct"/>
            <w:shd w:val="clear" w:color="auto" w:fill="D9D9D9" w:themeFill="background1" w:themeFillShade="D9"/>
          </w:tcPr>
          <w:p w:rsidR="00403AF9" w:rsidRPr="00604270" w:rsidRDefault="00403AF9" w:rsidP="00403AF9">
            <w:pPr>
              <w:bidi/>
              <w:spacing w:before="120" w:after="120"/>
              <w:rPr>
                <w:b/>
                <w:bCs/>
                <w:sz w:val="30"/>
                <w:szCs w:val="30"/>
                <w:rtl/>
                <w:lang w:bidi="ar-EG"/>
              </w:rPr>
            </w:pPr>
            <w:r>
              <w:rPr>
                <w:rFonts w:hint="cs"/>
                <w:b/>
                <w:bCs/>
                <w:sz w:val="30"/>
                <w:szCs w:val="30"/>
                <w:rtl/>
                <w:lang w:bidi="ar-EG"/>
              </w:rPr>
              <w:t xml:space="preserve">الوظائف السابقة </w:t>
            </w:r>
          </w:p>
        </w:tc>
      </w:tr>
    </w:tbl>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7280"/>
      </w:tblGrid>
      <w:tr w:rsidR="00403AF9" w:rsidTr="00403AF9">
        <w:trPr>
          <w:jc w:val="center"/>
        </w:trPr>
        <w:tc>
          <w:tcPr>
            <w:tcW w:w="1350" w:type="pct"/>
          </w:tcPr>
          <w:p w:rsidR="00403AF9" w:rsidRPr="004E242E" w:rsidRDefault="002F7E7C" w:rsidP="00F26E55">
            <w:pPr>
              <w:pStyle w:val="ListParagraph"/>
              <w:bidi/>
              <w:spacing w:before="12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0</w:t>
            </w:r>
            <w:r w:rsidR="00F26E55">
              <w:rPr>
                <w:rFonts w:ascii="Simplified Arabic" w:hAnsi="Simplified Arabic" w:cs="Simplified Arabic" w:hint="cs"/>
                <w:sz w:val="24"/>
                <w:szCs w:val="24"/>
                <w:rtl/>
                <w:lang w:bidi="ar-EG"/>
              </w:rPr>
              <w:t>1</w:t>
            </w:r>
            <w:r w:rsidRPr="004E242E">
              <w:rPr>
                <w:rFonts w:ascii="Simplified Arabic" w:hAnsi="Simplified Arabic" w:cs="Simplified Arabic" w:hint="cs"/>
                <w:sz w:val="24"/>
                <w:szCs w:val="24"/>
                <w:rtl/>
                <w:lang w:bidi="ar-EG"/>
              </w:rPr>
              <w:t xml:space="preserve">/2015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03/2016</w:t>
            </w:r>
          </w:p>
        </w:tc>
        <w:tc>
          <w:tcPr>
            <w:tcW w:w="3650" w:type="pct"/>
          </w:tcPr>
          <w:p w:rsidR="00403AF9" w:rsidRDefault="0084716E" w:rsidP="00F26E55">
            <w:pPr>
              <w:pStyle w:val="ListParagraph"/>
              <w:bidi/>
              <w:spacing w:before="120" w:after="120"/>
              <w:ind w:left="0"/>
              <w:contextualSpacing w:val="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باحث زائر، </w:t>
            </w:r>
            <w:r>
              <w:rPr>
                <w:rFonts w:ascii="Simplified Arabic" w:hAnsi="Simplified Arabic" w:cs="Simplified Arabic" w:hint="cs"/>
                <w:sz w:val="24"/>
                <w:szCs w:val="24"/>
                <w:rtl/>
                <w:lang w:bidi="ar-EG"/>
              </w:rPr>
              <w:t xml:space="preserve">مركز أبحاث الشرق الاوسط، جامعة لوند، مملكة السويد. </w:t>
            </w:r>
          </w:p>
        </w:tc>
      </w:tr>
      <w:tr w:rsidR="00F26E55" w:rsidTr="00403AF9">
        <w:trPr>
          <w:jc w:val="center"/>
        </w:trPr>
        <w:tc>
          <w:tcPr>
            <w:tcW w:w="1350" w:type="pct"/>
          </w:tcPr>
          <w:p w:rsidR="00F26E55" w:rsidRPr="00F26E55" w:rsidRDefault="00F26E55" w:rsidP="00F26E55">
            <w:pPr>
              <w:pStyle w:val="ListParagraph"/>
              <w:bidi/>
              <w:spacing w:before="120" w:after="120"/>
              <w:ind w:left="0"/>
              <w:contextualSpacing w:val="0"/>
              <w:rPr>
                <w:rFonts w:ascii="Simplified Arabic" w:hAnsi="Simplified Arabic" w:cs="Simplified Arabic"/>
                <w:sz w:val="24"/>
                <w:szCs w:val="24"/>
                <w:rtl/>
                <w:lang w:bidi="ar-EG"/>
              </w:rPr>
            </w:pPr>
            <w:r w:rsidRPr="00F26E55">
              <w:rPr>
                <w:rFonts w:ascii="Simplified Arabic" w:hAnsi="Simplified Arabic" w:cs="Simplified Arabic" w:hint="cs"/>
                <w:sz w:val="24"/>
                <w:szCs w:val="24"/>
                <w:rtl/>
                <w:lang w:bidi="ar-EG"/>
              </w:rPr>
              <w:t>03/2015-0</w:t>
            </w:r>
            <w:r>
              <w:rPr>
                <w:rFonts w:ascii="Simplified Arabic" w:hAnsi="Simplified Arabic" w:cs="Simplified Arabic" w:hint="cs"/>
                <w:sz w:val="24"/>
                <w:szCs w:val="24"/>
                <w:rtl/>
                <w:lang w:bidi="ar-EG"/>
              </w:rPr>
              <w:t>9</w:t>
            </w:r>
            <w:r w:rsidRPr="00F26E55">
              <w:rPr>
                <w:rFonts w:ascii="Simplified Arabic" w:hAnsi="Simplified Arabic" w:cs="Simplified Arabic" w:hint="cs"/>
                <w:sz w:val="24"/>
                <w:szCs w:val="24"/>
                <w:rtl/>
                <w:lang w:bidi="ar-EG"/>
              </w:rPr>
              <w:t>/2016</w:t>
            </w:r>
          </w:p>
        </w:tc>
        <w:tc>
          <w:tcPr>
            <w:tcW w:w="3650" w:type="pct"/>
          </w:tcPr>
          <w:p w:rsidR="00F26E55" w:rsidRDefault="00F26E55" w:rsidP="00F26E55">
            <w:pPr>
              <w:pStyle w:val="ListParagraph"/>
              <w:bidi/>
              <w:spacing w:before="120" w:after="120"/>
              <w:ind w:left="0"/>
              <w:contextualSpacing w:val="0"/>
              <w:rPr>
                <w:rFonts w:ascii="Simplified Arabic" w:hAnsi="Simplified Arabic" w:cs="Simplified Arabic"/>
                <w:b/>
                <w:bCs/>
                <w:sz w:val="24"/>
                <w:szCs w:val="24"/>
                <w:rtl/>
                <w:lang w:bidi="ar-EG"/>
              </w:rPr>
            </w:pPr>
            <w:r w:rsidRPr="00F26E55">
              <w:rPr>
                <w:rFonts w:ascii="Simplified Arabic" w:hAnsi="Simplified Arabic" w:cs="Simplified Arabic" w:hint="cs"/>
                <w:b/>
                <w:bCs/>
                <w:sz w:val="24"/>
                <w:szCs w:val="24"/>
                <w:rtl/>
                <w:lang w:bidi="ar-EG"/>
              </w:rPr>
              <w:t>باحث زائر</w:t>
            </w:r>
            <w:r w:rsidRPr="00F26E55">
              <w:rPr>
                <w:rFonts w:ascii="Simplified Arabic" w:hAnsi="Simplified Arabic" w:cs="Simplified Arabic" w:hint="cs"/>
                <w:sz w:val="24"/>
                <w:szCs w:val="24"/>
                <w:rtl/>
                <w:lang w:bidi="ar-EG"/>
              </w:rPr>
              <w:t xml:space="preserve"> (غير مقيم)، </w:t>
            </w:r>
            <w:r w:rsidRPr="008E53D7">
              <w:rPr>
                <w:rFonts w:ascii="Simplified Arabic" w:hAnsi="Simplified Arabic" w:cs="Simplified Arabic" w:hint="cs"/>
                <w:sz w:val="24"/>
                <w:szCs w:val="24"/>
                <w:rtl/>
                <w:lang w:bidi="ar-EG"/>
              </w:rPr>
              <w:t>جامعة هليوبوليس للتنمية المستدامة، جمهورية م</w:t>
            </w:r>
            <w:r>
              <w:rPr>
                <w:rFonts w:ascii="Simplified Arabic" w:hAnsi="Simplified Arabic" w:cs="Simplified Arabic" w:hint="cs"/>
                <w:sz w:val="24"/>
                <w:szCs w:val="24"/>
                <w:rtl/>
                <w:lang w:bidi="ar-EG"/>
              </w:rPr>
              <w:t xml:space="preserve">صر العربية. </w:t>
            </w:r>
          </w:p>
        </w:tc>
      </w:tr>
      <w:tr w:rsidR="0084716E" w:rsidTr="00403AF9">
        <w:trPr>
          <w:jc w:val="center"/>
        </w:trPr>
        <w:tc>
          <w:tcPr>
            <w:tcW w:w="1350" w:type="pct"/>
          </w:tcPr>
          <w:p w:rsidR="0084716E"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02/</w:t>
            </w:r>
            <w:r w:rsidR="0084716E" w:rsidRPr="004E242E">
              <w:rPr>
                <w:rFonts w:ascii="Simplified Arabic" w:hAnsi="Simplified Arabic" w:cs="Simplified Arabic" w:hint="cs"/>
                <w:sz w:val="24"/>
                <w:szCs w:val="24"/>
                <w:rtl/>
                <w:lang w:bidi="ar-EG"/>
              </w:rPr>
              <w:t xml:space="preserve"> 2013- </w:t>
            </w:r>
            <w:r w:rsidRPr="004E242E">
              <w:rPr>
                <w:rFonts w:ascii="Simplified Arabic" w:hAnsi="Simplified Arabic" w:cs="Simplified Arabic" w:hint="cs"/>
                <w:sz w:val="24"/>
                <w:szCs w:val="24"/>
                <w:rtl/>
                <w:lang w:bidi="ar-EG"/>
              </w:rPr>
              <w:t>01/</w:t>
            </w:r>
            <w:r w:rsidR="0084716E" w:rsidRPr="004E242E">
              <w:rPr>
                <w:rFonts w:ascii="Simplified Arabic" w:hAnsi="Simplified Arabic" w:cs="Simplified Arabic" w:hint="cs"/>
                <w:sz w:val="24"/>
                <w:szCs w:val="24"/>
                <w:rtl/>
                <w:lang w:bidi="ar-EG"/>
              </w:rPr>
              <w:t>2014</w:t>
            </w:r>
          </w:p>
        </w:tc>
        <w:tc>
          <w:tcPr>
            <w:tcW w:w="3650" w:type="pct"/>
          </w:tcPr>
          <w:p w:rsidR="0084716E" w:rsidRDefault="0084716E" w:rsidP="0084716E">
            <w:pPr>
              <w:pStyle w:val="ListParagraph"/>
              <w:bidi/>
              <w:spacing w:before="60" w:after="120"/>
              <w:ind w:left="0"/>
              <w:contextualSpacing w:val="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باحث ما بعد الدكتوراة، </w:t>
            </w:r>
            <w:r w:rsidRPr="0084716E">
              <w:rPr>
                <w:rFonts w:ascii="Simplified Arabic" w:hAnsi="Simplified Arabic" w:cs="Simplified Arabic" w:hint="cs"/>
                <w:sz w:val="24"/>
                <w:szCs w:val="24"/>
                <w:rtl/>
                <w:lang w:bidi="ar-EG"/>
              </w:rPr>
              <w:t>مركز دراسات الشرق الاوسط، معهد واتسون للدراسات الدولية، جامعة براون، الولايات المتحدة الامريكية.</w:t>
            </w:r>
          </w:p>
        </w:tc>
      </w:tr>
      <w:tr w:rsidR="0084716E" w:rsidTr="00403AF9">
        <w:trPr>
          <w:jc w:val="center"/>
        </w:trPr>
        <w:tc>
          <w:tcPr>
            <w:tcW w:w="1350" w:type="pct"/>
          </w:tcPr>
          <w:p w:rsidR="0084716E"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09/2011 -02/2013</w:t>
            </w:r>
          </w:p>
        </w:tc>
        <w:tc>
          <w:tcPr>
            <w:tcW w:w="3650" w:type="pct"/>
          </w:tcPr>
          <w:p w:rsidR="0084716E" w:rsidRDefault="0084716E" w:rsidP="0084716E">
            <w:pPr>
              <w:pStyle w:val="ListParagraph"/>
              <w:bidi/>
              <w:spacing w:before="60" w:after="120"/>
              <w:ind w:left="0"/>
              <w:contextualSpacing w:val="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باحث ما بعد الدكتوراة، </w:t>
            </w:r>
            <w:r w:rsidRPr="0088654D">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قسم الاقتصاد، الجامعة السويدية للعلوم الزراعية، مملكة السويد.</w:t>
            </w:r>
          </w:p>
        </w:tc>
      </w:tr>
      <w:tr w:rsidR="0084716E" w:rsidTr="00403AF9">
        <w:trPr>
          <w:jc w:val="center"/>
        </w:trPr>
        <w:tc>
          <w:tcPr>
            <w:tcW w:w="1350" w:type="pct"/>
          </w:tcPr>
          <w:p w:rsidR="0084716E"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01/2010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06/2010</w:t>
            </w:r>
          </w:p>
        </w:tc>
        <w:tc>
          <w:tcPr>
            <w:tcW w:w="3650" w:type="pct"/>
          </w:tcPr>
          <w:p w:rsidR="0084716E" w:rsidRPr="0084716E" w:rsidRDefault="0084716E" w:rsidP="0084716E">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 xml:space="preserve">باحث مساعد زائر، </w:t>
            </w:r>
            <w:r>
              <w:rPr>
                <w:rFonts w:ascii="Simplified Arabic" w:hAnsi="Simplified Arabic" w:cs="Simplified Arabic" w:hint="cs"/>
                <w:sz w:val="24"/>
                <w:szCs w:val="24"/>
                <w:rtl/>
                <w:lang w:bidi="ar-EG"/>
              </w:rPr>
              <w:t>كلية الاقتصاد والإدارة، الجامعة النرويجية لعلوم الحياة، النرويج.</w:t>
            </w:r>
          </w:p>
        </w:tc>
      </w:tr>
      <w:tr w:rsidR="0084716E" w:rsidTr="00403AF9">
        <w:trPr>
          <w:jc w:val="center"/>
        </w:trPr>
        <w:tc>
          <w:tcPr>
            <w:tcW w:w="1350" w:type="pct"/>
          </w:tcPr>
          <w:p w:rsidR="0084716E"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07/2009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12/2009</w:t>
            </w:r>
          </w:p>
        </w:tc>
        <w:tc>
          <w:tcPr>
            <w:tcW w:w="3650" w:type="pct"/>
          </w:tcPr>
          <w:p w:rsidR="0084716E" w:rsidRPr="0084716E" w:rsidRDefault="0084716E" w:rsidP="0084716E">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 xml:space="preserve">باحث مساعد زائر، </w:t>
            </w:r>
            <w:r>
              <w:rPr>
                <w:rFonts w:ascii="Simplified Arabic" w:hAnsi="Simplified Arabic" w:cs="Simplified Arabic" w:hint="cs"/>
                <w:sz w:val="24"/>
                <w:szCs w:val="24"/>
                <w:rtl/>
                <w:lang w:bidi="ar-EG"/>
              </w:rPr>
              <w:t>المركز الصيني للسياسات الزراعية، الاكاديمية الصينية للعلوم، الصين.</w:t>
            </w:r>
          </w:p>
        </w:tc>
      </w:tr>
      <w:tr w:rsidR="0084716E" w:rsidTr="00403AF9">
        <w:trPr>
          <w:jc w:val="center"/>
        </w:trPr>
        <w:tc>
          <w:tcPr>
            <w:tcW w:w="1350" w:type="pct"/>
          </w:tcPr>
          <w:p w:rsidR="0084716E"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01/2009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05/2009</w:t>
            </w:r>
          </w:p>
        </w:tc>
        <w:tc>
          <w:tcPr>
            <w:tcW w:w="3650" w:type="pct"/>
          </w:tcPr>
          <w:p w:rsidR="0084716E" w:rsidRPr="0084716E" w:rsidRDefault="0084716E" w:rsidP="0084716E">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 xml:space="preserve">باحث مساعد زائر، </w:t>
            </w:r>
            <w:r>
              <w:rPr>
                <w:rFonts w:ascii="Simplified Arabic" w:hAnsi="Simplified Arabic" w:cs="Simplified Arabic" w:hint="cs"/>
                <w:sz w:val="24"/>
                <w:szCs w:val="24"/>
                <w:rtl/>
                <w:lang w:bidi="ar-EG"/>
              </w:rPr>
              <w:t>قسم الاقتصاد والتنمية الريفية، جامعة كورفينوس ببودابست، المجر.</w:t>
            </w:r>
          </w:p>
        </w:tc>
      </w:tr>
      <w:tr w:rsidR="00403AF9" w:rsidTr="00403AF9">
        <w:trPr>
          <w:jc w:val="center"/>
        </w:trPr>
        <w:tc>
          <w:tcPr>
            <w:tcW w:w="1350" w:type="pct"/>
          </w:tcPr>
          <w:p w:rsidR="00403AF9"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lastRenderedPageBreak/>
              <w:t xml:space="preserve">08/2007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06/2011</w:t>
            </w:r>
          </w:p>
        </w:tc>
        <w:tc>
          <w:tcPr>
            <w:tcW w:w="3650" w:type="pct"/>
          </w:tcPr>
          <w:p w:rsidR="00403AF9" w:rsidRPr="00403AF9" w:rsidRDefault="00403AF9" w:rsidP="0084716E">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باحث مساعد،</w:t>
            </w:r>
            <w:r>
              <w:rPr>
                <w:rFonts w:ascii="Simplified Arabic" w:hAnsi="Simplified Arabic" w:cs="Simplified Arabic" w:hint="cs"/>
                <w:sz w:val="24"/>
                <w:szCs w:val="24"/>
                <w:rtl/>
                <w:lang w:bidi="ar-EG"/>
              </w:rPr>
              <w:t xml:space="preserve"> قسم الاقتصاد الدولي والتجارة الخارجية، كلية الاقتصاد والإدارة، جامعة شمال غرب الصين التكنولوجية للزراعة والغابات.</w:t>
            </w:r>
          </w:p>
        </w:tc>
      </w:tr>
      <w:tr w:rsidR="00403AF9" w:rsidTr="00403AF9">
        <w:trPr>
          <w:jc w:val="center"/>
        </w:trPr>
        <w:tc>
          <w:tcPr>
            <w:tcW w:w="1350" w:type="pct"/>
          </w:tcPr>
          <w:p w:rsidR="00403AF9" w:rsidRPr="004E242E" w:rsidRDefault="002F7E7C" w:rsidP="002F7E7C">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02/2007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08/2007</w:t>
            </w:r>
          </w:p>
        </w:tc>
        <w:tc>
          <w:tcPr>
            <w:tcW w:w="3650" w:type="pct"/>
          </w:tcPr>
          <w:p w:rsidR="00403AF9" w:rsidRDefault="00403AF9" w:rsidP="0084716E">
            <w:pPr>
              <w:pStyle w:val="ListParagraph"/>
              <w:bidi/>
              <w:spacing w:before="60" w:after="120"/>
              <w:ind w:left="0"/>
              <w:contextualSpacing w:val="0"/>
              <w:rPr>
                <w:rFonts w:ascii="Simplified Arabic" w:hAnsi="Simplified Arabic" w:cs="Simplified Arabic"/>
                <w:sz w:val="24"/>
                <w:szCs w:val="24"/>
                <w:rtl/>
                <w:lang w:bidi="ar-EG"/>
              </w:rPr>
            </w:pPr>
            <w:r w:rsidRPr="00403AF9">
              <w:rPr>
                <w:rFonts w:ascii="Simplified Arabic" w:hAnsi="Simplified Arabic" w:cs="Simplified Arabic" w:hint="cs"/>
                <w:b/>
                <w:bCs/>
                <w:sz w:val="24"/>
                <w:szCs w:val="24"/>
                <w:rtl/>
                <w:lang w:bidi="ar-EG"/>
              </w:rPr>
              <w:t>مدرس مساعد</w:t>
            </w:r>
            <w:r>
              <w:rPr>
                <w:rFonts w:ascii="Simplified Arabic" w:hAnsi="Simplified Arabic" w:cs="Simplified Arabic" w:hint="cs"/>
                <w:sz w:val="24"/>
                <w:szCs w:val="24"/>
                <w:rtl/>
                <w:lang w:bidi="ar-EG"/>
              </w:rPr>
              <w:t xml:space="preserve">، </w:t>
            </w:r>
            <w:r w:rsidRPr="008F787E">
              <w:rPr>
                <w:rFonts w:ascii="Simplified Arabic" w:hAnsi="Simplified Arabic" w:cs="Simplified Arabic" w:hint="cs"/>
                <w:sz w:val="24"/>
                <w:szCs w:val="24"/>
                <w:rtl/>
                <w:lang w:bidi="ar-EG"/>
              </w:rPr>
              <w:t>قسم بقسم الإقتصاد والتنمية الريفية</w:t>
            </w:r>
            <w:r>
              <w:rPr>
                <w:rFonts w:ascii="Simplified Arabic" w:hAnsi="Simplified Arabic" w:cs="Simplified Arabic" w:hint="cs"/>
                <w:sz w:val="24"/>
                <w:szCs w:val="24"/>
                <w:rtl/>
                <w:lang w:bidi="ar-EG"/>
              </w:rPr>
              <w:t xml:space="preserve">، كلية العلوم الزراعية البيئية، </w:t>
            </w:r>
            <w:r w:rsidRPr="008F787E">
              <w:rPr>
                <w:rFonts w:ascii="Simplified Arabic" w:hAnsi="Simplified Arabic" w:cs="Simplified Arabic" w:hint="cs"/>
                <w:sz w:val="24"/>
                <w:szCs w:val="24"/>
                <w:rtl/>
                <w:lang w:bidi="ar-EG"/>
              </w:rPr>
              <w:t>جامعة قناة السويس.</w:t>
            </w:r>
          </w:p>
        </w:tc>
      </w:tr>
      <w:tr w:rsidR="00403AF9" w:rsidTr="00B70C8F">
        <w:trPr>
          <w:jc w:val="center"/>
        </w:trPr>
        <w:tc>
          <w:tcPr>
            <w:tcW w:w="1350" w:type="pct"/>
          </w:tcPr>
          <w:p w:rsidR="00403AF9" w:rsidRPr="004E242E" w:rsidRDefault="002F7E7C" w:rsidP="002F7E7C">
            <w:pPr>
              <w:pStyle w:val="ListParagraph"/>
              <w:bidi/>
              <w:spacing w:before="60" w:after="24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09/2003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02/2007</w:t>
            </w:r>
          </w:p>
        </w:tc>
        <w:tc>
          <w:tcPr>
            <w:tcW w:w="3650" w:type="pct"/>
          </w:tcPr>
          <w:p w:rsidR="00403AF9" w:rsidRDefault="00403AF9" w:rsidP="002F7E7C">
            <w:pPr>
              <w:pStyle w:val="ListParagraph"/>
              <w:bidi/>
              <w:spacing w:before="60" w:after="240"/>
              <w:ind w:left="0"/>
              <w:contextualSpacing w:val="0"/>
              <w:rPr>
                <w:rFonts w:ascii="Simplified Arabic" w:hAnsi="Simplified Arabic" w:cs="Simplified Arabic"/>
                <w:sz w:val="24"/>
                <w:szCs w:val="24"/>
                <w:rtl/>
                <w:lang w:bidi="ar-EG"/>
              </w:rPr>
            </w:pPr>
            <w:r w:rsidRPr="00403AF9">
              <w:rPr>
                <w:rFonts w:ascii="Simplified Arabic" w:hAnsi="Simplified Arabic" w:cs="Simplified Arabic" w:hint="cs"/>
                <w:b/>
                <w:bCs/>
                <w:sz w:val="24"/>
                <w:szCs w:val="24"/>
                <w:rtl/>
                <w:lang w:bidi="ar-EG"/>
              </w:rPr>
              <w:t>معيد</w:t>
            </w:r>
            <w:r>
              <w:rPr>
                <w:rFonts w:ascii="Simplified Arabic" w:hAnsi="Simplified Arabic" w:cs="Simplified Arabic" w:hint="cs"/>
                <w:sz w:val="24"/>
                <w:szCs w:val="24"/>
                <w:rtl/>
                <w:lang w:bidi="ar-EG"/>
              </w:rPr>
              <w:t xml:space="preserve">، </w:t>
            </w:r>
            <w:r w:rsidRPr="008F787E">
              <w:rPr>
                <w:rFonts w:ascii="Simplified Arabic" w:hAnsi="Simplified Arabic" w:cs="Simplified Arabic" w:hint="cs"/>
                <w:sz w:val="24"/>
                <w:szCs w:val="24"/>
                <w:rtl/>
                <w:lang w:bidi="ar-EG"/>
              </w:rPr>
              <w:t>قسم الإقتصاد والتنمية الريفية</w:t>
            </w:r>
            <w:r>
              <w:rPr>
                <w:rFonts w:ascii="Simplified Arabic" w:hAnsi="Simplified Arabic" w:cs="Simplified Arabic" w:hint="cs"/>
                <w:sz w:val="24"/>
                <w:szCs w:val="24"/>
                <w:rtl/>
                <w:lang w:bidi="ar-EG"/>
              </w:rPr>
              <w:t xml:space="preserve">، كلية العلوم الزراعية البيئية، </w:t>
            </w:r>
            <w:r w:rsidRPr="008F787E">
              <w:rPr>
                <w:rFonts w:ascii="Simplified Arabic" w:hAnsi="Simplified Arabic" w:cs="Simplified Arabic" w:hint="cs"/>
                <w:sz w:val="24"/>
                <w:szCs w:val="24"/>
                <w:rtl/>
                <w:lang w:bidi="ar-EG"/>
              </w:rPr>
              <w:t>جامعة قناة السويس.</w:t>
            </w:r>
          </w:p>
        </w:tc>
      </w:tr>
      <w:tr w:rsidR="009C714D" w:rsidTr="006771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5000" w:type="pct"/>
            <w:gridSpan w:val="2"/>
            <w:tcBorders>
              <w:top w:val="nil"/>
              <w:left w:val="nil"/>
              <w:bottom w:val="nil"/>
              <w:right w:val="nil"/>
            </w:tcBorders>
            <w:shd w:val="clear" w:color="auto" w:fill="D9D9D9" w:themeFill="background1" w:themeFillShade="D9"/>
          </w:tcPr>
          <w:p w:rsidR="009C714D" w:rsidRPr="009C714D" w:rsidRDefault="009C714D" w:rsidP="00BE4D81">
            <w:pPr>
              <w:bidi/>
              <w:spacing w:before="120" w:after="120"/>
              <w:rPr>
                <w:b/>
                <w:bCs/>
                <w:sz w:val="30"/>
                <w:szCs w:val="30"/>
                <w:rtl/>
                <w:lang w:bidi="ar-EG"/>
              </w:rPr>
            </w:pPr>
            <w:r w:rsidRPr="009C714D">
              <w:rPr>
                <w:rFonts w:hint="cs"/>
                <w:b/>
                <w:bCs/>
                <w:sz w:val="30"/>
                <w:szCs w:val="30"/>
                <w:rtl/>
                <w:lang w:bidi="ar-EG"/>
              </w:rPr>
              <w:t xml:space="preserve">الإهتمامات البحثية </w:t>
            </w:r>
            <w:r w:rsidR="00BE4D81">
              <w:rPr>
                <w:rFonts w:hint="cs"/>
                <w:b/>
                <w:bCs/>
                <w:sz w:val="30"/>
                <w:szCs w:val="30"/>
                <w:shd w:val="clear" w:color="auto" w:fill="D9D9D9" w:themeFill="background1" w:themeFillShade="D9"/>
                <w:rtl/>
                <w:lang w:bidi="ar-EG"/>
              </w:rPr>
              <w:t>(مختارات)</w:t>
            </w:r>
          </w:p>
        </w:tc>
      </w:tr>
    </w:tbl>
    <w:p w:rsidR="0088654D" w:rsidRPr="0088654D" w:rsidRDefault="0088654D" w:rsidP="0088654D">
      <w:pPr>
        <w:bidi/>
        <w:rPr>
          <w:rFonts w:ascii="Simplified Arabic" w:hAnsi="Simplified Arabic" w:cs="Simplified Arabic"/>
          <w:sz w:val="2"/>
          <w:szCs w:val="2"/>
          <w:lang w:bidi="ar-EG"/>
        </w:rPr>
      </w:pPr>
    </w:p>
    <w:p w:rsidR="00DA18D3" w:rsidRDefault="00DA18D3" w:rsidP="0070427D">
      <w:pPr>
        <w:pStyle w:val="ListParagraph"/>
        <w:numPr>
          <w:ilvl w:val="0"/>
          <w:numId w:val="1"/>
        </w:numPr>
        <w:bidi/>
        <w:rPr>
          <w:rFonts w:ascii="Simplified Arabic" w:hAnsi="Simplified Arabic" w:cs="Simplified Arabic"/>
          <w:sz w:val="24"/>
          <w:szCs w:val="24"/>
          <w:rtl/>
          <w:lang w:bidi="ar-EG"/>
        </w:rPr>
        <w:sectPr w:rsidR="00DA18D3" w:rsidSect="00256449">
          <w:footerReference w:type="default" r:id="rId14"/>
          <w:pgSz w:w="12240" w:h="15840" w:code="1"/>
          <w:pgMar w:top="1134" w:right="1134" w:bottom="1134" w:left="1134" w:header="720" w:footer="448" w:gutter="0"/>
          <w:cols w:space="708"/>
          <w:noEndnote/>
          <w:docGrid w:linePitch="360"/>
        </w:sectPr>
      </w:pPr>
    </w:p>
    <w:p w:rsidR="007761F4" w:rsidRDefault="007761F4" w:rsidP="002F7E7C">
      <w:pPr>
        <w:pStyle w:val="ListParagraph"/>
        <w:numPr>
          <w:ilvl w:val="0"/>
          <w:numId w:val="1"/>
        </w:numPr>
        <w:bidi/>
        <w:ind w:left="3192"/>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 xml:space="preserve">تحليل سياسات </w:t>
      </w:r>
      <w:r w:rsidR="002F7E7C">
        <w:rPr>
          <w:rFonts w:ascii="Simplified Arabic" w:hAnsi="Simplified Arabic" w:cs="Simplified Arabic" w:hint="cs"/>
          <w:sz w:val="24"/>
          <w:szCs w:val="24"/>
          <w:rtl/>
          <w:lang w:bidi="ar-EG"/>
        </w:rPr>
        <w:t xml:space="preserve">الزراعة والغذاء واتفاقيات </w:t>
      </w:r>
      <w:r w:rsidRPr="0088654D">
        <w:rPr>
          <w:rFonts w:ascii="Simplified Arabic" w:hAnsi="Simplified Arabic" w:cs="Simplified Arabic" w:hint="cs"/>
          <w:sz w:val="24"/>
          <w:szCs w:val="24"/>
          <w:rtl/>
          <w:lang w:bidi="ar-EG"/>
        </w:rPr>
        <w:t>التجارية الدولية الإقليمية.</w:t>
      </w:r>
    </w:p>
    <w:p w:rsidR="00DA18D3" w:rsidRDefault="00DA18D3" w:rsidP="002F7E7C">
      <w:pPr>
        <w:pStyle w:val="ListParagraph"/>
        <w:numPr>
          <w:ilvl w:val="0"/>
          <w:numId w:val="1"/>
        </w:numPr>
        <w:bidi/>
        <w:ind w:left="3192"/>
        <w:rPr>
          <w:rFonts w:ascii="Simplified Arabic" w:hAnsi="Simplified Arabic" w:cs="Simplified Arabic"/>
          <w:sz w:val="24"/>
          <w:szCs w:val="24"/>
          <w:rtl/>
          <w:lang w:bidi="ar-EG"/>
        </w:rPr>
        <w:sectPr w:rsidR="00DA18D3" w:rsidSect="00DA18D3">
          <w:type w:val="continuous"/>
          <w:pgSz w:w="12240" w:h="15840" w:code="1"/>
          <w:pgMar w:top="1134" w:right="1134" w:bottom="1134" w:left="1134" w:header="720" w:footer="448" w:gutter="0"/>
          <w:cols w:space="234"/>
          <w:noEndnote/>
          <w:docGrid w:linePitch="360"/>
        </w:sectPr>
      </w:pPr>
    </w:p>
    <w:p w:rsidR="0070427D" w:rsidRDefault="0070427D" w:rsidP="002F7E7C">
      <w:pPr>
        <w:pStyle w:val="ListParagraph"/>
        <w:numPr>
          <w:ilvl w:val="0"/>
          <w:numId w:val="1"/>
        </w:numPr>
        <w:bidi/>
        <w:ind w:left="3192"/>
        <w:rPr>
          <w:rFonts w:ascii="Simplified Arabic" w:hAnsi="Simplified Arabic" w:cs="Simplified Arabic"/>
          <w:sz w:val="24"/>
          <w:szCs w:val="24"/>
          <w:lang w:bidi="ar-EG"/>
        </w:rPr>
      </w:pPr>
      <w:r>
        <w:rPr>
          <w:rFonts w:ascii="Simplified Arabic" w:hAnsi="Simplified Arabic" w:cs="Simplified Arabic" w:hint="cs"/>
          <w:sz w:val="24"/>
          <w:szCs w:val="24"/>
          <w:rtl/>
          <w:lang w:bidi="ar-EG"/>
        </w:rPr>
        <w:t xml:space="preserve">اقتصاديات التجارة الخارجية الزراعية والغذائية. </w:t>
      </w:r>
    </w:p>
    <w:p w:rsidR="0070427D" w:rsidRDefault="0070427D" w:rsidP="002F7E7C">
      <w:pPr>
        <w:pStyle w:val="ListParagraph"/>
        <w:numPr>
          <w:ilvl w:val="0"/>
          <w:numId w:val="1"/>
        </w:numPr>
        <w:bidi/>
        <w:ind w:left="3192"/>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الإقتصاد السياسي للزراعة والغذاء.</w:t>
      </w:r>
    </w:p>
    <w:p w:rsidR="008F787E" w:rsidRPr="00DA18D3" w:rsidRDefault="008F787E" w:rsidP="002F7E7C">
      <w:pPr>
        <w:pStyle w:val="ListParagraph"/>
        <w:numPr>
          <w:ilvl w:val="0"/>
          <w:numId w:val="1"/>
        </w:numPr>
        <w:bidi/>
        <w:ind w:left="3192"/>
        <w:rPr>
          <w:rFonts w:ascii="Simplified Arabic" w:hAnsi="Simplified Arabic" w:cs="Simplified Arabic"/>
          <w:sz w:val="24"/>
          <w:szCs w:val="24"/>
          <w:lang w:bidi="ar-EG"/>
        </w:rPr>
      </w:pPr>
      <w:r w:rsidRPr="00DA18D3">
        <w:rPr>
          <w:rFonts w:ascii="Simplified Arabic" w:hAnsi="Simplified Arabic" w:cs="Simplified Arabic" w:hint="cs"/>
          <w:sz w:val="24"/>
          <w:szCs w:val="24"/>
          <w:rtl/>
          <w:lang w:bidi="ar-EG"/>
        </w:rPr>
        <w:t>اقتصاديات التنمية</w:t>
      </w:r>
      <w:r w:rsidR="00DA18D3" w:rsidRPr="00DA18D3">
        <w:rPr>
          <w:rFonts w:ascii="Simplified Arabic" w:hAnsi="Simplified Arabic" w:cs="Simplified Arabic" w:hint="cs"/>
          <w:sz w:val="24"/>
          <w:szCs w:val="24"/>
          <w:rtl/>
          <w:lang w:bidi="ar-EG"/>
        </w:rPr>
        <w:t xml:space="preserve"> </w:t>
      </w:r>
      <w:r w:rsidR="00442121" w:rsidRPr="00DA18D3">
        <w:rPr>
          <w:rFonts w:ascii="Simplified Arabic" w:hAnsi="Simplified Arabic" w:cs="Simplified Arabic" w:hint="cs"/>
          <w:sz w:val="24"/>
          <w:szCs w:val="24"/>
          <w:rtl/>
          <w:lang w:bidi="ar-EG"/>
        </w:rPr>
        <w:t>بالتركيز على دول الشرق الاوسط</w:t>
      </w:r>
      <w:r w:rsidRPr="00DA18D3">
        <w:rPr>
          <w:rFonts w:ascii="Simplified Arabic" w:hAnsi="Simplified Arabic" w:cs="Simplified Arabic" w:hint="cs"/>
          <w:sz w:val="24"/>
          <w:szCs w:val="24"/>
          <w:rtl/>
          <w:lang w:bidi="ar-EG"/>
        </w:rPr>
        <w:t xml:space="preserve">. </w:t>
      </w:r>
    </w:p>
    <w:p w:rsidR="00DA18D3" w:rsidRDefault="00DA18D3" w:rsidP="008F787E">
      <w:pPr>
        <w:spacing w:before="120" w:after="120"/>
        <w:jc w:val="right"/>
        <w:rPr>
          <w:b/>
          <w:bCs/>
          <w:sz w:val="30"/>
          <w:szCs w:val="30"/>
          <w:rtl/>
          <w:lang w:bidi="ar-EG"/>
        </w:rPr>
        <w:sectPr w:rsidR="00DA18D3" w:rsidSect="00DA18D3">
          <w:type w:val="continuous"/>
          <w:pgSz w:w="12240" w:h="15840" w:code="1"/>
          <w:pgMar w:top="1134" w:right="1134" w:bottom="1134" w:left="1134" w:header="720" w:footer="448" w:gutter="0"/>
          <w:cols w:space="234"/>
          <w:noEndnote/>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972"/>
      </w:tblGrid>
      <w:tr w:rsidR="004B659E" w:rsidTr="00B70C8F">
        <w:tc>
          <w:tcPr>
            <w:tcW w:w="5000" w:type="pct"/>
            <w:shd w:val="clear" w:color="auto" w:fill="D9D9D9" w:themeFill="background1" w:themeFillShade="D9"/>
          </w:tcPr>
          <w:p w:rsidR="004B659E" w:rsidRPr="003A54DD" w:rsidRDefault="004B659E" w:rsidP="00284F28">
            <w:pPr>
              <w:bidi/>
              <w:spacing w:before="120" w:after="120"/>
              <w:jc w:val="both"/>
              <w:rPr>
                <w:b/>
                <w:bCs/>
                <w:sz w:val="30"/>
                <w:szCs w:val="30"/>
                <w:rtl/>
                <w:lang w:bidi="ar-EG"/>
              </w:rPr>
            </w:pPr>
            <w:r w:rsidRPr="003A54DD">
              <w:rPr>
                <w:rFonts w:hint="cs"/>
                <w:b/>
                <w:bCs/>
                <w:sz w:val="30"/>
                <w:szCs w:val="30"/>
                <w:rtl/>
                <w:lang w:bidi="ar-EG"/>
              </w:rPr>
              <w:t xml:space="preserve">الخبرات </w:t>
            </w:r>
            <w:r w:rsidRPr="00B70C8F">
              <w:rPr>
                <w:rFonts w:hint="cs"/>
                <w:b/>
                <w:bCs/>
                <w:sz w:val="30"/>
                <w:szCs w:val="30"/>
                <w:shd w:val="clear" w:color="auto" w:fill="D9D9D9" w:themeFill="background1" w:themeFillShade="D9"/>
                <w:rtl/>
                <w:lang w:bidi="ar-EG"/>
              </w:rPr>
              <w:t>البحثية</w:t>
            </w:r>
            <w:r w:rsidR="00284F28">
              <w:rPr>
                <w:rFonts w:hint="cs"/>
                <w:b/>
                <w:bCs/>
                <w:sz w:val="30"/>
                <w:szCs w:val="30"/>
                <w:shd w:val="clear" w:color="auto" w:fill="D9D9D9" w:themeFill="background1" w:themeFillShade="D9"/>
                <w:rtl/>
                <w:lang w:bidi="ar-EG"/>
              </w:rPr>
              <w:t xml:space="preserve"> (مختارات)</w:t>
            </w:r>
            <w:r w:rsidRPr="003A54DD">
              <w:rPr>
                <w:rFonts w:hint="cs"/>
                <w:b/>
                <w:bCs/>
                <w:sz w:val="30"/>
                <w:szCs w:val="30"/>
                <w:rtl/>
                <w:lang w:bidi="ar-EG"/>
              </w:rPr>
              <w:t xml:space="preserve"> </w:t>
            </w:r>
          </w:p>
        </w:tc>
      </w:tr>
    </w:tbl>
    <w:p w:rsidR="004B659E" w:rsidRPr="00BE4D81" w:rsidRDefault="004B659E" w:rsidP="00211A3A">
      <w:pPr>
        <w:bidi/>
        <w:ind w:left="360"/>
        <w:jc w:val="both"/>
        <w:rPr>
          <w:sz w:val="4"/>
          <w:szCs w:val="4"/>
          <w:lang w:bidi="ar-EG"/>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7212"/>
      </w:tblGrid>
      <w:tr w:rsidR="002F7E7C" w:rsidTr="00375669">
        <w:tc>
          <w:tcPr>
            <w:tcW w:w="1384" w:type="pct"/>
          </w:tcPr>
          <w:p w:rsidR="002F7E7C" w:rsidRDefault="002F7E7C" w:rsidP="00442121">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10/2016- 12/2020</w:t>
            </w:r>
          </w:p>
        </w:tc>
        <w:tc>
          <w:tcPr>
            <w:tcW w:w="3616" w:type="pct"/>
          </w:tcPr>
          <w:p w:rsidR="002F7E7C" w:rsidRPr="00DB0EDB" w:rsidRDefault="002F7E7C" w:rsidP="005A7254">
            <w:pPr>
              <w:bidi/>
              <w:spacing w:line="320" w:lineRule="atLeast"/>
              <w:jc w:val="both"/>
              <w:rPr>
                <w:rFonts w:ascii="Simplified Arabic" w:hAnsi="Simplified Arabic" w:cs="Simplified Arabic"/>
                <w:b/>
                <w:bCs/>
                <w:sz w:val="24"/>
                <w:szCs w:val="24"/>
                <w:rtl/>
                <w:lang w:bidi="ar-EG"/>
              </w:rPr>
            </w:pPr>
            <w:r w:rsidRPr="00DB0EDB">
              <w:rPr>
                <w:rFonts w:ascii="Simplified Arabic" w:hAnsi="Simplified Arabic" w:cs="Simplified Arabic" w:hint="cs"/>
                <w:b/>
                <w:bCs/>
                <w:sz w:val="24"/>
                <w:szCs w:val="24"/>
                <w:rtl/>
                <w:lang w:bidi="ar-EG"/>
              </w:rPr>
              <w:t>باحث رئيسي مشارك</w:t>
            </w:r>
            <w:r w:rsidR="00DB0EDB">
              <w:rPr>
                <w:rFonts w:ascii="Simplified Arabic" w:hAnsi="Simplified Arabic" w:cs="Simplified Arabic" w:hint="cs"/>
                <w:b/>
                <w:bCs/>
                <w:sz w:val="24"/>
                <w:szCs w:val="24"/>
                <w:rtl/>
                <w:lang w:bidi="ar-EG"/>
              </w:rPr>
              <w:t xml:space="preserve"> (</w:t>
            </w:r>
            <w:r w:rsidR="00DB0EDB" w:rsidRPr="00050594">
              <w:rPr>
                <w:rFonts w:asciiTheme="majorBidi" w:hAnsiTheme="majorBidi" w:cstheme="majorBidi"/>
                <w:b/>
                <w:bCs/>
                <w:sz w:val="24"/>
                <w:szCs w:val="24"/>
                <w:lang w:val="sv-SE" w:bidi="ar-EG"/>
              </w:rPr>
              <w:t>Co-PI</w:t>
            </w:r>
            <w:r w:rsidR="00DB0EDB">
              <w:rPr>
                <w:rFonts w:ascii="Simplified Arabic" w:hAnsi="Simplified Arabic" w:cs="Simplified Arabic" w:hint="cs"/>
                <w:b/>
                <w:bCs/>
                <w:sz w:val="24"/>
                <w:szCs w:val="24"/>
                <w:rtl/>
                <w:lang w:bidi="ar-EG"/>
              </w:rPr>
              <w:t>)</w:t>
            </w:r>
          </w:p>
          <w:p w:rsidR="00DB0EDB" w:rsidRDefault="002F7E7C" w:rsidP="005A7254">
            <w:pPr>
              <w:bidi/>
              <w:spacing w:line="320" w:lineRule="atLeas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المشروع</w:t>
            </w:r>
            <w:r>
              <w:rPr>
                <w:rFonts w:ascii="Simplified Arabic" w:hAnsi="Simplified Arabic" w:cs="Simplified Arabic" w:hint="cs"/>
                <w:sz w:val="24"/>
                <w:szCs w:val="24"/>
                <w:rtl/>
                <w:lang w:bidi="ar-EG"/>
              </w:rPr>
              <w:t>:</w:t>
            </w:r>
          </w:p>
          <w:p w:rsidR="002F7E7C" w:rsidRPr="00050594" w:rsidRDefault="00DB0EDB" w:rsidP="00375669">
            <w:pPr>
              <w:bidi/>
              <w:spacing w:line="320" w:lineRule="atLeast"/>
              <w:jc w:val="center"/>
              <w:rPr>
                <w:rFonts w:asciiTheme="majorBidi" w:hAnsiTheme="majorBidi" w:cstheme="majorBidi"/>
                <w:bCs/>
                <w:sz w:val="24"/>
                <w:szCs w:val="24"/>
                <w:rtl/>
                <w:lang w:bidi="ar-EG"/>
              </w:rPr>
            </w:pPr>
            <w:r w:rsidRPr="00050594">
              <w:rPr>
                <w:rFonts w:asciiTheme="majorBidi" w:hAnsiTheme="majorBidi" w:cstheme="majorBidi"/>
                <w:bCs/>
              </w:rPr>
              <w:t xml:space="preserve">The dynamics of urban sprawl: Land-use changes, food supply and sustainable </w:t>
            </w:r>
            <w:proofErr w:type="spellStart"/>
            <w:r w:rsidRPr="00050594">
              <w:rPr>
                <w:rFonts w:asciiTheme="majorBidi" w:hAnsiTheme="majorBidi" w:cstheme="majorBidi"/>
                <w:bCs/>
              </w:rPr>
              <w:t>agric</w:t>
            </w:r>
            <w:proofErr w:type="spellEnd"/>
            <w:r w:rsidR="00375669" w:rsidRPr="00050594">
              <w:rPr>
                <w:rFonts w:asciiTheme="majorBidi" w:hAnsiTheme="majorBidi" w:cstheme="majorBidi"/>
                <w:bCs/>
                <w:lang w:val="sv-SE"/>
              </w:rPr>
              <w:t xml:space="preserve">. </w:t>
            </w:r>
            <w:r w:rsidRPr="00050594">
              <w:rPr>
                <w:rFonts w:asciiTheme="majorBidi" w:hAnsiTheme="majorBidi" w:cstheme="majorBidi"/>
                <w:bCs/>
              </w:rPr>
              <w:t>production systems in the arid and semi-arid zones</w:t>
            </w:r>
          </w:p>
          <w:p w:rsidR="00DB0EDB" w:rsidRDefault="00DB0EDB" w:rsidP="005A7254">
            <w:pPr>
              <w:bidi/>
              <w:spacing w:line="320" w:lineRule="atLeas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الجهة الممولة:</w:t>
            </w:r>
          </w:p>
          <w:p w:rsidR="00DB0EDB" w:rsidRPr="00050594" w:rsidRDefault="00DB0EDB" w:rsidP="00375669">
            <w:pPr>
              <w:spacing w:after="240" w:line="320" w:lineRule="atLeast"/>
              <w:jc w:val="center"/>
              <w:rPr>
                <w:rFonts w:asciiTheme="majorBidi" w:hAnsiTheme="majorBidi" w:cstheme="majorBidi"/>
                <w:sz w:val="24"/>
                <w:szCs w:val="24"/>
                <w:rtl/>
                <w:lang w:bidi="ar-EG"/>
              </w:rPr>
            </w:pPr>
            <w:r w:rsidRPr="00050594">
              <w:rPr>
                <w:rFonts w:asciiTheme="majorBidi" w:hAnsiTheme="majorBidi" w:cstheme="majorBidi"/>
              </w:rPr>
              <w:t>Swedish Research Council for Environ., Agric</w:t>
            </w:r>
            <w:r w:rsidR="00375669" w:rsidRPr="00050594">
              <w:rPr>
                <w:rFonts w:asciiTheme="majorBidi" w:hAnsiTheme="majorBidi" w:cstheme="majorBidi"/>
              </w:rPr>
              <w:t>.</w:t>
            </w:r>
            <w:r w:rsidRPr="00050594">
              <w:rPr>
                <w:rFonts w:asciiTheme="majorBidi" w:hAnsiTheme="majorBidi" w:cstheme="majorBidi"/>
              </w:rPr>
              <w:t xml:space="preserve"> Sciences &amp; Spatial Planning</w:t>
            </w:r>
          </w:p>
        </w:tc>
      </w:tr>
      <w:tr w:rsidR="00BE4D81" w:rsidTr="00375669">
        <w:tc>
          <w:tcPr>
            <w:tcW w:w="1384" w:type="pct"/>
          </w:tcPr>
          <w:p w:rsidR="00BE4D81" w:rsidRDefault="00BE4D81" w:rsidP="00BE4D81">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03/2017-03/2018</w:t>
            </w:r>
          </w:p>
        </w:tc>
        <w:tc>
          <w:tcPr>
            <w:tcW w:w="3616" w:type="pct"/>
          </w:tcPr>
          <w:p w:rsidR="00BE4D81" w:rsidRPr="00DB0EDB" w:rsidRDefault="00BE4D81" w:rsidP="00BE4D81">
            <w:pPr>
              <w:bidi/>
              <w:spacing w:line="300" w:lineRule="exact"/>
              <w:jc w:val="both"/>
              <w:rPr>
                <w:rFonts w:ascii="Simplified Arabic" w:hAnsi="Simplified Arabic" w:cs="Simplified Arabic"/>
                <w:b/>
                <w:bCs/>
                <w:sz w:val="24"/>
                <w:szCs w:val="24"/>
                <w:rtl/>
                <w:lang w:bidi="ar-EG"/>
              </w:rPr>
            </w:pPr>
            <w:r w:rsidRPr="00DB0EDB">
              <w:rPr>
                <w:rFonts w:ascii="Simplified Arabic" w:hAnsi="Simplified Arabic" w:cs="Simplified Arabic" w:hint="cs"/>
                <w:b/>
                <w:bCs/>
                <w:sz w:val="24"/>
                <w:szCs w:val="24"/>
                <w:rtl/>
                <w:lang w:bidi="ar-EG"/>
              </w:rPr>
              <w:t xml:space="preserve">باحث رئيسي </w:t>
            </w:r>
            <w:r>
              <w:rPr>
                <w:rFonts w:ascii="Simplified Arabic" w:hAnsi="Simplified Arabic" w:cs="Simplified Arabic" w:hint="cs"/>
                <w:b/>
                <w:bCs/>
                <w:sz w:val="24"/>
                <w:szCs w:val="24"/>
                <w:rtl/>
                <w:lang w:bidi="ar-EG"/>
              </w:rPr>
              <w:t>(</w:t>
            </w:r>
            <w:r>
              <w:rPr>
                <w:rFonts w:cs="Simplified Arabic"/>
                <w:b/>
                <w:bCs/>
                <w:sz w:val="24"/>
                <w:szCs w:val="24"/>
                <w:lang w:val="sv-SE" w:bidi="ar-EG"/>
              </w:rPr>
              <w:t>PI</w:t>
            </w:r>
            <w:r>
              <w:rPr>
                <w:rFonts w:ascii="Simplified Arabic" w:hAnsi="Simplified Arabic" w:cs="Simplified Arabic" w:hint="cs"/>
                <w:b/>
                <w:bCs/>
                <w:sz w:val="24"/>
                <w:szCs w:val="24"/>
                <w:rtl/>
                <w:lang w:bidi="ar-EG"/>
              </w:rPr>
              <w:t>)</w:t>
            </w:r>
          </w:p>
          <w:p w:rsidR="00BE4D81" w:rsidRDefault="00BE4D81" w:rsidP="00BE4D81">
            <w:pPr>
              <w:bidi/>
              <w:spacing w:line="300" w:lineRule="exac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المشروع</w:t>
            </w:r>
            <w:r>
              <w:rPr>
                <w:rFonts w:ascii="Simplified Arabic" w:hAnsi="Simplified Arabic" w:cs="Simplified Arabic" w:hint="cs"/>
                <w:sz w:val="24"/>
                <w:szCs w:val="24"/>
                <w:rtl/>
                <w:lang w:bidi="ar-EG"/>
              </w:rPr>
              <w:t>:</w:t>
            </w:r>
          </w:p>
          <w:p w:rsidR="00BE4D81" w:rsidRDefault="00BE4D81" w:rsidP="00BE4D81">
            <w:pPr>
              <w:bidi/>
              <w:spacing w:line="320" w:lineRule="atLeast"/>
              <w:jc w:val="center"/>
              <w:rPr>
                <w:rFonts w:asciiTheme="majorHAnsi" w:hAnsiTheme="majorHAnsi" w:cstheme="majorHAnsi"/>
                <w:bCs/>
                <w:rtl/>
              </w:rPr>
            </w:pPr>
            <w:r w:rsidRPr="008E53D7">
              <w:rPr>
                <w:rFonts w:asciiTheme="majorHAnsi" w:hAnsiTheme="majorHAnsi" w:cstheme="majorHAnsi"/>
                <w:bCs/>
              </w:rPr>
              <w:t>Livestock systems in urbanized environments: A review and synthesis of livestock system under land use dynamics in developing countries</w:t>
            </w:r>
          </w:p>
          <w:p w:rsidR="00BE4D81" w:rsidRDefault="00BE4D81" w:rsidP="00BE4D81">
            <w:pPr>
              <w:bidi/>
              <w:spacing w:line="300" w:lineRule="exac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الجهة الممولة:</w:t>
            </w:r>
          </w:p>
          <w:p w:rsidR="00BE4D81" w:rsidRPr="00BE4D81" w:rsidRDefault="00BE4D81" w:rsidP="00BE4D81">
            <w:pPr>
              <w:spacing w:line="320" w:lineRule="atLeast"/>
              <w:rPr>
                <w:rFonts w:asciiTheme="majorHAnsi" w:hAnsiTheme="majorHAnsi" w:cstheme="majorHAnsi"/>
                <w:bCs/>
                <w:rtl/>
              </w:rPr>
            </w:pPr>
            <w:proofErr w:type="spellStart"/>
            <w:r>
              <w:rPr>
                <w:rFonts w:asciiTheme="majorHAnsi" w:hAnsiTheme="majorHAnsi" w:cstheme="majorHAnsi"/>
                <w:bCs/>
              </w:rPr>
              <w:t>AgriFoSe</w:t>
            </w:r>
            <w:proofErr w:type="spellEnd"/>
            <w:r>
              <w:rPr>
                <w:rFonts w:asciiTheme="majorHAnsi" w:hAnsiTheme="majorHAnsi" w:cstheme="majorHAnsi"/>
                <w:bCs/>
              </w:rPr>
              <w:t xml:space="preserve"> Program</w:t>
            </w:r>
            <w:r w:rsidRPr="005A7254">
              <w:rPr>
                <w:rFonts w:asciiTheme="majorHAnsi" w:hAnsiTheme="majorHAnsi" w:cstheme="majorHAnsi"/>
                <w:bCs/>
              </w:rPr>
              <w:t>- Swedish University of Agricultural Sciences</w:t>
            </w:r>
          </w:p>
        </w:tc>
      </w:tr>
      <w:tr w:rsidR="007761F4" w:rsidTr="00375669">
        <w:tc>
          <w:tcPr>
            <w:tcW w:w="1384" w:type="pct"/>
          </w:tcPr>
          <w:p w:rsidR="007761F4" w:rsidRDefault="00DB0EDB" w:rsidP="00DB0EDB">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06/2016</w:t>
            </w:r>
            <w:r>
              <w:rPr>
                <w:rFonts w:ascii="Simplified Arabic" w:hAnsi="Simplified Arabic" w:cs="Simplified Arabic"/>
                <w:sz w:val="24"/>
                <w:szCs w:val="24"/>
                <w:rtl/>
                <w:lang w:bidi="ar-EG"/>
              </w:rPr>
              <w:t>–</w:t>
            </w:r>
            <w:r>
              <w:rPr>
                <w:rFonts w:ascii="Simplified Arabic" w:hAnsi="Simplified Arabic" w:cs="Simplified Arabic" w:hint="cs"/>
                <w:sz w:val="24"/>
                <w:szCs w:val="24"/>
                <w:rtl/>
                <w:lang w:bidi="ar-EG"/>
              </w:rPr>
              <w:t xml:space="preserve"> 06/2018</w:t>
            </w:r>
          </w:p>
        </w:tc>
        <w:tc>
          <w:tcPr>
            <w:tcW w:w="3616" w:type="pct"/>
          </w:tcPr>
          <w:p w:rsidR="00DB0EDB" w:rsidRPr="00DB0EDB" w:rsidRDefault="00DB0EDB" w:rsidP="005A7254">
            <w:pPr>
              <w:bidi/>
              <w:spacing w:line="300" w:lineRule="exact"/>
              <w:jc w:val="both"/>
              <w:rPr>
                <w:rFonts w:ascii="Simplified Arabic" w:hAnsi="Simplified Arabic" w:cs="Simplified Arabic"/>
                <w:b/>
                <w:bCs/>
                <w:sz w:val="24"/>
                <w:szCs w:val="24"/>
                <w:rtl/>
                <w:lang w:bidi="ar-EG"/>
              </w:rPr>
            </w:pPr>
            <w:r w:rsidRPr="00DB0EDB">
              <w:rPr>
                <w:rFonts w:ascii="Simplified Arabic" w:hAnsi="Simplified Arabic" w:cs="Simplified Arabic" w:hint="cs"/>
                <w:b/>
                <w:bCs/>
                <w:sz w:val="24"/>
                <w:szCs w:val="24"/>
                <w:rtl/>
                <w:lang w:bidi="ar-EG"/>
              </w:rPr>
              <w:t xml:space="preserve">باحث رئيسي </w:t>
            </w:r>
            <w:r>
              <w:rPr>
                <w:rFonts w:ascii="Simplified Arabic" w:hAnsi="Simplified Arabic" w:cs="Simplified Arabic" w:hint="cs"/>
                <w:b/>
                <w:bCs/>
                <w:sz w:val="24"/>
                <w:szCs w:val="24"/>
                <w:rtl/>
                <w:lang w:bidi="ar-EG"/>
              </w:rPr>
              <w:t>(</w:t>
            </w:r>
            <w:r>
              <w:rPr>
                <w:rFonts w:cs="Simplified Arabic"/>
                <w:b/>
                <w:bCs/>
                <w:sz w:val="24"/>
                <w:szCs w:val="24"/>
                <w:lang w:val="sv-SE" w:bidi="ar-EG"/>
              </w:rPr>
              <w:t>PI</w:t>
            </w:r>
            <w:r>
              <w:rPr>
                <w:rFonts w:ascii="Simplified Arabic" w:hAnsi="Simplified Arabic" w:cs="Simplified Arabic" w:hint="cs"/>
                <w:b/>
                <w:bCs/>
                <w:sz w:val="24"/>
                <w:szCs w:val="24"/>
                <w:rtl/>
                <w:lang w:bidi="ar-EG"/>
              </w:rPr>
              <w:t>)</w:t>
            </w:r>
          </w:p>
          <w:p w:rsidR="00DB0EDB" w:rsidRDefault="00DB0EDB" w:rsidP="005A7254">
            <w:pPr>
              <w:bidi/>
              <w:spacing w:line="300" w:lineRule="exac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المشروع</w:t>
            </w:r>
            <w:r>
              <w:rPr>
                <w:rFonts w:ascii="Simplified Arabic" w:hAnsi="Simplified Arabic" w:cs="Simplified Arabic" w:hint="cs"/>
                <w:sz w:val="24"/>
                <w:szCs w:val="24"/>
                <w:rtl/>
                <w:lang w:bidi="ar-EG"/>
              </w:rPr>
              <w:t>:</w:t>
            </w:r>
          </w:p>
          <w:p w:rsidR="00DB0EDB" w:rsidRPr="00050594" w:rsidRDefault="00DB0EDB" w:rsidP="00375669">
            <w:pPr>
              <w:spacing w:line="300" w:lineRule="exact"/>
              <w:jc w:val="center"/>
              <w:rPr>
                <w:rFonts w:asciiTheme="majorBidi" w:hAnsiTheme="majorBidi" w:cstheme="majorBidi"/>
                <w:sz w:val="24"/>
                <w:szCs w:val="24"/>
                <w:rtl/>
                <w:lang w:bidi="ar-EG"/>
              </w:rPr>
            </w:pPr>
            <w:r w:rsidRPr="00050594">
              <w:rPr>
                <w:rFonts w:asciiTheme="majorBidi" w:hAnsiTheme="majorBidi" w:cstheme="majorBidi"/>
                <w:bCs/>
              </w:rPr>
              <w:t>Harnessing the potentials of Information and Communication Technologies</w:t>
            </w:r>
            <w:r w:rsidRPr="00050594">
              <w:rPr>
                <w:rFonts w:asciiTheme="majorBidi" w:hAnsiTheme="majorBidi" w:cstheme="majorBidi"/>
                <w:bCs/>
                <w:rtl/>
              </w:rPr>
              <w:t xml:space="preserve"> </w:t>
            </w:r>
            <w:r w:rsidRPr="00050594">
              <w:rPr>
                <w:rFonts w:asciiTheme="majorBidi" w:hAnsiTheme="majorBidi" w:cstheme="majorBidi"/>
                <w:bCs/>
              </w:rPr>
              <w:t xml:space="preserve">for </w:t>
            </w:r>
            <w:proofErr w:type="spellStart"/>
            <w:r w:rsidRPr="00050594">
              <w:rPr>
                <w:rFonts w:asciiTheme="majorBidi" w:hAnsiTheme="majorBidi" w:cstheme="majorBidi"/>
                <w:bCs/>
              </w:rPr>
              <w:t>Agri</w:t>
            </w:r>
            <w:proofErr w:type="spellEnd"/>
            <w:r w:rsidRPr="00050594">
              <w:rPr>
                <w:rFonts w:asciiTheme="majorBidi" w:hAnsiTheme="majorBidi" w:cstheme="majorBidi"/>
                <w:bCs/>
                <w:rtl/>
              </w:rPr>
              <w:t>-</w:t>
            </w:r>
            <w:r w:rsidRPr="00050594">
              <w:rPr>
                <w:rFonts w:asciiTheme="majorBidi" w:hAnsiTheme="majorBidi" w:cstheme="majorBidi"/>
                <w:bCs/>
              </w:rPr>
              <w:t>food Small Enterprises in South Africa and Egypt</w:t>
            </w:r>
            <w:r w:rsidRPr="00050594">
              <w:rPr>
                <w:rFonts w:asciiTheme="majorBidi" w:hAnsiTheme="majorBidi" w:cstheme="majorBidi"/>
                <w:sz w:val="20"/>
                <w:szCs w:val="20"/>
              </w:rPr>
              <w:t>.</w:t>
            </w:r>
          </w:p>
          <w:p w:rsidR="00DB0EDB" w:rsidRDefault="00DB0EDB" w:rsidP="005A7254">
            <w:pPr>
              <w:bidi/>
              <w:spacing w:line="300" w:lineRule="exact"/>
              <w:jc w:val="both"/>
              <w:rPr>
                <w:rFonts w:ascii="Simplified Arabic" w:hAnsi="Simplified Arabic" w:cs="Simplified Arabic"/>
                <w:sz w:val="24"/>
                <w:szCs w:val="24"/>
                <w:rtl/>
                <w:lang w:bidi="ar-EG"/>
              </w:rPr>
            </w:pPr>
            <w:r w:rsidRPr="00DB0EDB">
              <w:rPr>
                <w:rFonts w:ascii="Simplified Arabic" w:hAnsi="Simplified Arabic" w:cs="Simplified Arabic" w:hint="cs"/>
                <w:b/>
                <w:bCs/>
                <w:sz w:val="24"/>
                <w:szCs w:val="24"/>
                <w:rtl/>
                <w:lang w:bidi="ar-EG"/>
              </w:rPr>
              <w:t>الجهة الممولة:</w:t>
            </w:r>
          </w:p>
          <w:p w:rsidR="007761F4" w:rsidRPr="00050594" w:rsidRDefault="00DB0EDB" w:rsidP="005A7254">
            <w:pPr>
              <w:spacing w:after="240" w:line="300" w:lineRule="exact"/>
              <w:jc w:val="center"/>
              <w:rPr>
                <w:rFonts w:asciiTheme="majorBidi" w:hAnsiTheme="majorBidi" w:cstheme="majorBidi"/>
                <w:rtl/>
                <w:lang w:val="sv-SE"/>
              </w:rPr>
            </w:pPr>
            <w:r w:rsidRPr="00050594">
              <w:rPr>
                <w:rFonts w:asciiTheme="majorBidi" w:hAnsiTheme="majorBidi" w:cstheme="majorBidi"/>
                <w:lang w:val="sv-SE"/>
              </w:rPr>
              <w:t xml:space="preserve">South </w:t>
            </w:r>
            <w:proofErr w:type="spellStart"/>
            <w:r w:rsidRPr="00050594">
              <w:rPr>
                <w:rFonts w:asciiTheme="majorBidi" w:hAnsiTheme="majorBidi" w:cstheme="majorBidi"/>
                <w:lang w:val="sv-SE"/>
              </w:rPr>
              <w:t>Africa</w:t>
            </w:r>
            <w:proofErr w:type="spellEnd"/>
            <w:r w:rsidRPr="00050594">
              <w:rPr>
                <w:rFonts w:asciiTheme="majorBidi" w:hAnsiTheme="majorBidi" w:cstheme="majorBidi"/>
                <w:lang w:val="sv-SE"/>
              </w:rPr>
              <w:t xml:space="preserve">-Egypt Research Partnership Program Bilateral </w:t>
            </w:r>
            <w:proofErr w:type="spellStart"/>
            <w:r w:rsidRPr="00050594">
              <w:rPr>
                <w:rFonts w:asciiTheme="majorBidi" w:hAnsiTheme="majorBidi" w:cstheme="majorBidi"/>
                <w:lang w:val="sv-SE"/>
              </w:rPr>
              <w:t>Agreement</w:t>
            </w:r>
            <w:proofErr w:type="spellEnd"/>
          </w:p>
        </w:tc>
      </w:tr>
      <w:tr w:rsidR="00DB0EDB" w:rsidTr="00375669">
        <w:tc>
          <w:tcPr>
            <w:tcW w:w="1384" w:type="pct"/>
          </w:tcPr>
          <w:p w:rsidR="00DB0EDB" w:rsidRDefault="00DB0EDB" w:rsidP="00DB0EDB">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03/2015</w:t>
            </w:r>
            <w:r>
              <w:rPr>
                <w:rFonts w:ascii="Simplified Arabic" w:hAnsi="Simplified Arabic" w:cs="Simplified Arabic"/>
                <w:sz w:val="24"/>
                <w:szCs w:val="24"/>
                <w:rtl/>
                <w:lang w:bidi="ar-EG"/>
              </w:rPr>
              <w:t>–</w:t>
            </w:r>
            <w:r>
              <w:rPr>
                <w:rFonts w:ascii="Simplified Arabic" w:hAnsi="Simplified Arabic" w:cs="Simplified Arabic" w:hint="cs"/>
                <w:sz w:val="24"/>
                <w:szCs w:val="24"/>
                <w:rtl/>
                <w:lang w:bidi="ar-EG"/>
              </w:rPr>
              <w:t xml:space="preserve"> 12/2015</w:t>
            </w:r>
          </w:p>
        </w:tc>
        <w:tc>
          <w:tcPr>
            <w:tcW w:w="3616" w:type="pct"/>
          </w:tcPr>
          <w:p w:rsidR="00DB0EDB" w:rsidRDefault="00DB0EDB"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مستشار</w:t>
            </w:r>
          </w:p>
          <w:p w:rsidR="00DB0EDB" w:rsidRDefault="00DB0EDB"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r w:rsidR="005A7254">
              <w:rPr>
                <w:rFonts w:ascii="Simplified Arabic" w:hAnsi="Simplified Arabic" w:cs="Simplified Arabic"/>
                <w:b/>
                <w:bCs/>
                <w:sz w:val="24"/>
                <w:szCs w:val="24"/>
                <w:lang w:bidi="ar-EG"/>
              </w:rPr>
              <w:t xml:space="preserve"> </w:t>
            </w:r>
          </w:p>
          <w:p w:rsidR="00DB0EDB" w:rsidRPr="00050594" w:rsidRDefault="00DB0EDB" w:rsidP="005A7254">
            <w:pPr>
              <w:bidi/>
              <w:spacing w:line="300" w:lineRule="exact"/>
              <w:jc w:val="center"/>
              <w:rPr>
                <w:rFonts w:asciiTheme="majorBidi" w:hAnsiTheme="majorBidi" w:cstheme="majorBidi"/>
                <w:bCs/>
                <w:rtl/>
              </w:rPr>
            </w:pPr>
            <w:r w:rsidRPr="00050594">
              <w:rPr>
                <w:rFonts w:asciiTheme="majorBidi" w:hAnsiTheme="majorBidi" w:cstheme="majorBidi"/>
                <w:bCs/>
              </w:rPr>
              <w:t>100% Organic Egypt Study</w:t>
            </w:r>
          </w:p>
          <w:p w:rsidR="00DB0EDB" w:rsidRDefault="00DB0EDB" w:rsidP="005A7254">
            <w:pPr>
              <w:bidi/>
              <w:spacing w:line="300" w:lineRule="exact"/>
              <w:rPr>
                <w:rFonts w:asciiTheme="majorHAnsi" w:hAnsiTheme="majorHAnsi" w:cs="Times New Roman"/>
                <w:bCs/>
                <w:rtl/>
              </w:rPr>
            </w:pPr>
            <w:r>
              <w:rPr>
                <w:rFonts w:asciiTheme="majorHAnsi" w:hAnsiTheme="majorHAnsi" w:cs="Times New Roman" w:hint="cs"/>
                <w:bCs/>
                <w:rtl/>
              </w:rPr>
              <w:lastRenderedPageBreak/>
              <w:t>الجهة الممولة:</w:t>
            </w:r>
          </w:p>
          <w:p w:rsidR="00DB0EDB" w:rsidRPr="00050594" w:rsidRDefault="00DB0EDB" w:rsidP="005A7254">
            <w:pPr>
              <w:autoSpaceDE w:val="0"/>
              <w:autoSpaceDN w:val="0"/>
              <w:adjustRightInd w:val="0"/>
              <w:spacing w:line="300" w:lineRule="exact"/>
              <w:jc w:val="center"/>
              <w:rPr>
                <w:rFonts w:asciiTheme="majorBidi" w:hAnsiTheme="majorBidi" w:cstheme="majorBidi"/>
                <w:b/>
                <w:bCs/>
                <w:sz w:val="24"/>
                <w:szCs w:val="24"/>
                <w:rtl/>
                <w:lang w:bidi="ar-EG"/>
              </w:rPr>
            </w:pPr>
            <w:r w:rsidRPr="00050594">
              <w:rPr>
                <w:rFonts w:asciiTheme="majorBidi" w:hAnsiTheme="majorBidi" w:cstheme="majorBidi"/>
                <w:bCs/>
              </w:rPr>
              <w:t xml:space="preserve">Heliopolis University for Sustainable Development </w:t>
            </w:r>
            <w:r w:rsidRPr="00050594">
              <w:rPr>
                <w:rFonts w:asciiTheme="majorBidi" w:hAnsiTheme="majorBidi" w:cstheme="majorBidi"/>
                <w:bCs/>
                <w:rtl/>
              </w:rPr>
              <w:t>&amp;</w:t>
            </w:r>
            <w:r w:rsidR="005A7254" w:rsidRPr="00050594">
              <w:rPr>
                <w:rFonts w:asciiTheme="majorBidi" w:hAnsiTheme="majorBidi" w:cstheme="majorBidi"/>
                <w:bCs/>
              </w:rPr>
              <w:t xml:space="preserve"> </w:t>
            </w:r>
            <w:r w:rsidRPr="00050594">
              <w:rPr>
                <w:rFonts w:asciiTheme="majorBidi" w:hAnsiTheme="majorBidi" w:cstheme="majorBidi"/>
                <w:bCs/>
                <w:rtl/>
              </w:rPr>
              <w:t xml:space="preserve"> </w:t>
            </w:r>
            <w:r w:rsidRPr="00050594">
              <w:rPr>
                <w:rFonts w:asciiTheme="majorBidi" w:hAnsiTheme="majorBidi" w:cstheme="majorBidi"/>
                <w:bCs/>
              </w:rPr>
              <w:t>SEKEM Development Foundation</w:t>
            </w:r>
          </w:p>
        </w:tc>
      </w:tr>
      <w:tr w:rsidR="007761F4" w:rsidTr="00375669">
        <w:tc>
          <w:tcPr>
            <w:tcW w:w="1384" w:type="pct"/>
          </w:tcPr>
          <w:p w:rsidR="007761F4" w:rsidRDefault="00DB0EDB" w:rsidP="00442121">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lastRenderedPageBreak/>
              <w:t>04//2014-12/2014</w:t>
            </w:r>
          </w:p>
        </w:tc>
        <w:tc>
          <w:tcPr>
            <w:tcW w:w="3616" w:type="pct"/>
          </w:tcPr>
          <w:p w:rsidR="007761F4" w:rsidRDefault="005A7254" w:rsidP="005A7254">
            <w:pPr>
              <w:bidi/>
              <w:spacing w:line="300" w:lineRule="exact"/>
              <w:jc w:val="both"/>
              <w:rPr>
                <w:rFonts w:ascii="Simplified Arabic" w:hAnsi="Simplified Arabic" w:cs="Simplified Arabic"/>
                <w:b/>
                <w:bCs/>
                <w:sz w:val="24"/>
                <w:szCs w:val="24"/>
                <w:rtl/>
                <w:lang w:bidi="ar-EG"/>
              </w:rPr>
            </w:pPr>
            <w:r w:rsidRPr="005A7254">
              <w:rPr>
                <w:rFonts w:ascii="Simplified Arabic" w:hAnsi="Simplified Arabic" w:cs="Simplified Arabic" w:hint="cs"/>
                <w:b/>
                <w:bCs/>
                <w:sz w:val="24"/>
                <w:szCs w:val="24"/>
                <w:rtl/>
                <w:lang w:bidi="ar-EG"/>
              </w:rPr>
              <w:t>باحث</w:t>
            </w:r>
          </w:p>
          <w:p w:rsidR="005A7254" w:rsidRDefault="005A7254"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المشروع: </w:t>
            </w:r>
          </w:p>
          <w:p w:rsidR="005A7254" w:rsidRPr="00050594" w:rsidRDefault="005A7254" w:rsidP="005A7254">
            <w:pPr>
              <w:autoSpaceDE w:val="0"/>
              <w:autoSpaceDN w:val="0"/>
              <w:adjustRightInd w:val="0"/>
              <w:spacing w:line="300" w:lineRule="exact"/>
              <w:jc w:val="center"/>
              <w:rPr>
                <w:rFonts w:asciiTheme="majorBidi" w:hAnsiTheme="majorBidi" w:cstheme="majorBidi"/>
                <w:sz w:val="20"/>
                <w:szCs w:val="20"/>
                <w:rtl/>
              </w:rPr>
            </w:pPr>
            <w:r w:rsidRPr="00050594">
              <w:rPr>
                <w:rFonts w:asciiTheme="majorBidi" w:hAnsiTheme="majorBidi" w:cstheme="majorBidi"/>
                <w:bCs/>
              </w:rPr>
              <w:t>Developing a Network of Tertiary Agricultural Education between SLU</w:t>
            </w:r>
            <w:r w:rsidRPr="00050594">
              <w:rPr>
                <w:rFonts w:asciiTheme="majorBidi" w:hAnsiTheme="majorBidi" w:cstheme="majorBidi"/>
                <w:bCs/>
                <w:lang w:val="sv-SE"/>
              </w:rPr>
              <w:t xml:space="preserve"> </w:t>
            </w:r>
            <w:r w:rsidRPr="00050594">
              <w:rPr>
                <w:rFonts w:asciiTheme="majorBidi" w:hAnsiTheme="majorBidi" w:cstheme="majorBidi"/>
                <w:bCs/>
              </w:rPr>
              <w:t>and Universities in North Africa</w:t>
            </w:r>
            <w:r w:rsidRPr="00050594">
              <w:rPr>
                <w:rFonts w:asciiTheme="majorBidi" w:hAnsiTheme="majorBidi" w:cstheme="majorBidi"/>
                <w:sz w:val="20"/>
                <w:szCs w:val="20"/>
              </w:rPr>
              <w:t>.</w:t>
            </w:r>
          </w:p>
          <w:p w:rsidR="005A7254" w:rsidRDefault="005A7254" w:rsidP="005A7254">
            <w:pPr>
              <w:autoSpaceDE w:val="0"/>
              <w:autoSpaceDN w:val="0"/>
              <w:adjustRightInd w:val="0"/>
              <w:spacing w:line="300" w:lineRule="exact"/>
              <w:jc w:val="right"/>
              <w:rPr>
                <w:rFonts w:ascii="Simplified Arabic" w:hAnsi="Simplified Arabic" w:cs="Simplified Arabic"/>
                <w:b/>
                <w:bCs/>
                <w:sz w:val="24"/>
                <w:szCs w:val="24"/>
                <w:rtl/>
                <w:lang w:bidi="ar-EG"/>
              </w:rPr>
            </w:pPr>
            <w:r>
              <w:rPr>
                <w:rFonts w:ascii="CMR10" w:hAnsi="CMR10" w:cs="Times New Roman" w:hint="cs"/>
                <w:sz w:val="20"/>
                <w:szCs w:val="20"/>
                <w:rtl/>
              </w:rPr>
              <w:t>ا</w:t>
            </w:r>
            <w:r w:rsidRPr="005A7254">
              <w:rPr>
                <w:rFonts w:ascii="Simplified Arabic" w:hAnsi="Simplified Arabic" w:cs="Simplified Arabic" w:hint="cs"/>
                <w:b/>
                <w:bCs/>
                <w:sz w:val="24"/>
                <w:szCs w:val="24"/>
                <w:rtl/>
                <w:lang w:bidi="ar-EG"/>
              </w:rPr>
              <w:t>لجهة الممولة:</w:t>
            </w:r>
          </w:p>
          <w:p w:rsidR="005A7254" w:rsidRDefault="005A7254" w:rsidP="005A7254">
            <w:pPr>
              <w:autoSpaceDE w:val="0"/>
              <w:autoSpaceDN w:val="0"/>
              <w:adjustRightInd w:val="0"/>
              <w:spacing w:line="300" w:lineRule="exact"/>
              <w:jc w:val="center"/>
              <w:rPr>
                <w:rFonts w:ascii="Simplified Arabic" w:hAnsi="Simplified Arabic" w:cs="Simplified Arabic"/>
                <w:sz w:val="24"/>
                <w:szCs w:val="24"/>
                <w:rtl/>
                <w:lang w:bidi="ar-EG"/>
              </w:rPr>
            </w:pPr>
            <w:r w:rsidRPr="00050594">
              <w:rPr>
                <w:rFonts w:asciiTheme="majorBidi" w:hAnsiTheme="majorBidi" w:cstheme="majorBidi"/>
                <w:bCs/>
              </w:rPr>
              <w:t>SLU-Global, Swedish University of Agricultural Sciences</w:t>
            </w:r>
          </w:p>
        </w:tc>
      </w:tr>
      <w:tr w:rsidR="005A7254" w:rsidTr="00375669">
        <w:tc>
          <w:tcPr>
            <w:tcW w:w="1384" w:type="pct"/>
          </w:tcPr>
          <w:p w:rsidR="005A7254" w:rsidRDefault="005A7254"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06/2013-12/2014</w:t>
            </w:r>
          </w:p>
        </w:tc>
        <w:tc>
          <w:tcPr>
            <w:tcW w:w="3616" w:type="pct"/>
          </w:tcPr>
          <w:p w:rsidR="005A7254" w:rsidRDefault="005A7254" w:rsidP="005A7254">
            <w:pPr>
              <w:bidi/>
              <w:spacing w:line="300" w:lineRule="exact"/>
              <w:jc w:val="both"/>
              <w:rPr>
                <w:rFonts w:ascii="Simplified Arabic" w:hAnsi="Simplified Arabic" w:cs="Simplified Arabic"/>
                <w:b/>
                <w:bCs/>
                <w:sz w:val="24"/>
                <w:szCs w:val="24"/>
                <w:rtl/>
                <w:lang w:bidi="ar-EG"/>
              </w:rPr>
            </w:pPr>
            <w:r w:rsidRPr="005A7254">
              <w:rPr>
                <w:rFonts w:ascii="Simplified Arabic" w:hAnsi="Simplified Arabic" w:cs="Simplified Arabic" w:hint="cs"/>
                <w:b/>
                <w:bCs/>
                <w:sz w:val="24"/>
                <w:szCs w:val="24"/>
                <w:rtl/>
                <w:lang w:bidi="ar-EG"/>
              </w:rPr>
              <w:t>باحث ومنسق عام</w:t>
            </w:r>
          </w:p>
          <w:p w:rsidR="005A7254" w:rsidRDefault="005A7254"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المشروع: </w:t>
            </w:r>
          </w:p>
          <w:p w:rsidR="005A7254" w:rsidRPr="00050594" w:rsidRDefault="005A7254" w:rsidP="00375669">
            <w:pPr>
              <w:autoSpaceDE w:val="0"/>
              <w:autoSpaceDN w:val="0"/>
              <w:adjustRightInd w:val="0"/>
              <w:spacing w:line="300" w:lineRule="exact"/>
              <w:jc w:val="center"/>
              <w:rPr>
                <w:rFonts w:asciiTheme="majorBidi" w:hAnsiTheme="majorBidi" w:cstheme="majorBidi"/>
                <w:bCs/>
              </w:rPr>
            </w:pPr>
            <w:r w:rsidRPr="00050594">
              <w:rPr>
                <w:rFonts w:asciiTheme="majorBidi" w:hAnsiTheme="majorBidi" w:cstheme="majorBidi"/>
                <w:bCs/>
              </w:rPr>
              <w:t>Prospective Study on the Future of Tertiary Agric</w:t>
            </w:r>
            <w:r w:rsidR="00375669" w:rsidRPr="00050594">
              <w:rPr>
                <w:rFonts w:asciiTheme="majorBidi" w:hAnsiTheme="majorBidi" w:cstheme="majorBidi"/>
                <w:bCs/>
              </w:rPr>
              <w:t>.</w:t>
            </w:r>
            <w:r w:rsidRPr="00050594">
              <w:rPr>
                <w:rFonts w:asciiTheme="majorBidi" w:hAnsiTheme="majorBidi" w:cstheme="majorBidi"/>
                <w:bCs/>
              </w:rPr>
              <w:t xml:space="preserve"> Education in Africa.</w:t>
            </w:r>
          </w:p>
          <w:p w:rsidR="005A7254" w:rsidRDefault="005A7254" w:rsidP="005A7254">
            <w:pPr>
              <w:autoSpaceDE w:val="0"/>
              <w:autoSpaceDN w:val="0"/>
              <w:adjustRightInd w:val="0"/>
              <w:spacing w:line="300" w:lineRule="exact"/>
              <w:jc w:val="right"/>
              <w:rPr>
                <w:rFonts w:ascii="Simplified Arabic" w:hAnsi="Simplified Arabic" w:cs="Simplified Arabic"/>
                <w:b/>
                <w:bCs/>
                <w:sz w:val="24"/>
                <w:szCs w:val="24"/>
                <w:rtl/>
                <w:lang w:bidi="ar-EG"/>
              </w:rPr>
            </w:pPr>
            <w:r>
              <w:rPr>
                <w:rFonts w:ascii="CMR10" w:hAnsi="CMR10" w:cs="Times New Roman" w:hint="cs"/>
                <w:sz w:val="20"/>
                <w:szCs w:val="20"/>
                <w:rtl/>
              </w:rPr>
              <w:t>ا</w:t>
            </w:r>
            <w:r w:rsidRPr="005A7254">
              <w:rPr>
                <w:rFonts w:ascii="Simplified Arabic" w:hAnsi="Simplified Arabic" w:cs="Simplified Arabic" w:hint="cs"/>
                <w:b/>
                <w:bCs/>
                <w:sz w:val="24"/>
                <w:szCs w:val="24"/>
                <w:rtl/>
                <w:lang w:bidi="ar-EG"/>
              </w:rPr>
              <w:t>لجهة الممولة:</w:t>
            </w:r>
          </w:p>
          <w:p w:rsidR="005A7254" w:rsidRPr="00DF669A" w:rsidRDefault="005A7254" w:rsidP="00050594">
            <w:pPr>
              <w:autoSpaceDE w:val="0"/>
              <w:autoSpaceDN w:val="0"/>
              <w:adjustRightInd w:val="0"/>
              <w:spacing w:line="300" w:lineRule="exact"/>
              <w:jc w:val="center"/>
              <w:rPr>
                <w:sz w:val="24"/>
                <w:szCs w:val="24"/>
                <w:lang w:val="en-GB" w:bidi="ar-EG"/>
              </w:rPr>
            </w:pPr>
            <w:r w:rsidRPr="00050594">
              <w:rPr>
                <w:rFonts w:asciiTheme="majorBidi" w:hAnsiTheme="majorBidi" w:cstheme="majorBidi"/>
                <w:bCs/>
              </w:rPr>
              <w:t>The World Bank, TEAM/AFRICA-NEPAD and SLU-</w:t>
            </w:r>
            <w:r w:rsidR="00DF669A" w:rsidRPr="00050594">
              <w:rPr>
                <w:rFonts w:asciiTheme="majorBidi" w:hAnsiTheme="majorBidi" w:cstheme="majorBidi"/>
                <w:bCs/>
              </w:rPr>
              <w:t>Global</w:t>
            </w:r>
          </w:p>
        </w:tc>
      </w:tr>
      <w:tr w:rsidR="005A7254" w:rsidTr="00375669">
        <w:tc>
          <w:tcPr>
            <w:tcW w:w="1384" w:type="pct"/>
          </w:tcPr>
          <w:p w:rsidR="005A7254" w:rsidRDefault="005A7254"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06/2011-10/2011</w:t>
            </w:r>
          </w:p>
        </w:tc>
        <w:tc>
          <w:tcPr>
            <w:tcW w:w="3616" w:type="pct"/>
          </w:tcPr>
          <w:p w:rsidR="005A7254" w:rsidRDefault="005A7254" w:rsidP="005A7254">
            <w:pPr>
              <w:bidi/>
              <w:spacing w:line="300" w:lineRule="exact"/>
              <w:jc w:val="both"/>
              <w:rPr>
                <w:rFonts w:ascii="Simplified Arabic" w:hAnsi="Simplified Arabic" w:cs="Simplified Arabic"/>
                <w:b/>
                <w:bCs/>
                <w:sz w:val="24"/>
                <w:szCs w:val="24"/>
                <w:rtl/>
                <w:lang w:bidi="ar-EG"/>
              </w:rPr>
            </w:pPr>
            <w:r w:rsidRPr="005A7254">
              <w:rPr>
                <w:rFonts w:ascii="Simplified Arabic" w:hAnsi="Simplified Arabic" w:cs="Simplified Arabic" w:hint="cs"/>
                <w:b/>
                <w:bCs/>
                <w:sz w:val="24"/>
                <w:szCs w:val="24"/>
                <w:rtl/>
                <w:lang w:bidi="ar-EG"/>
              </w:rPr>
              <w:t>خبير تسويقي</w:t>
            </w:r>
          </w:p>
          <w:p w:rsidR="005A7254" w:rsidRDefault="005A7254"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p>
          <w:p w:rsidR="005A7254" w:rsidRPr="00050594" w:rsidRDefault="005A7254" w:rsidP="00050594">
            <w:pPr>
              <w:autoSpaceDE w:val="0"/>
              <w:autoSpaceDN w:val="0"/>
              <w:adjustRightInd w:val="0"/>
              <w:spacing w:line="300" w:lineRule="exact"/>
              <w:jc w:val="center"/>
              <w:rPr>
                <w:rFonts w:asciiTheme="majorBidi" w:hAnsiTheme="majorBidi" w:cstheme="majorBidi"/>
                <w:bCs/>
              </w:rPr>
            </w:pPr>
            <w:r w:rsidRPr="00050594">
              <w:rPr>
                <w:rFonts w:asciiTheme="majorBidi" w:hAnsiTheme="majorBidi" w:cstheme="majorBidi"/>
                <w:bCs/>
              </w:rPr>
              <w:t>New Approaches for Sustainable Development of Olive and Palm in Egypt.</w:t>
            </w:r>
          </w:p>
          <w:p w:rsidR="005A7254" w:rsidRDefault="005A7254" w:rsidP="005A7254">
            <w:pPr>
              <w:autoSpaceDE w:val="0"/>
              <w:autoSpaceDN w:val="0"/>
              <w:adjustRightInd w:val="0"/>
              <w:spacing w:line="300" w:lineRule="exact"/>
              <w:jc w:val="right"/>
              <w:rPr>
                <w:rFonts w:ascii="Simplified Arabic" w:hAnsi="Simplified Arabic" w:cs="Simplified Arabic"/>
                <w:b/>
                <w:bCs/>
                <w:sz w:val="24"/>
                <w:szCs w:val="24"/>
                <w:rtl/>
                <w:lang w:bidi="ar-EG"/>
              </w:rPr>
            </w:pPr>
            <w:r>
              <w:rPr>
                <w:rFonts w:ascii="CMR10" w:hAnsi="CMR10" w:cs="Times New Roman" w:hint="cs"/>
                <w:sz w:val="20"/>
                <w:szCs w:val="20"/>
                <w:rtl/>
              </w:rPr>
              <w:t>ا</w:t>
            </w:r>
            <w:r w:rsidRPr="005A7254">
              <w:rPr>
                <w:rFonts w:ascii="Simplified Arabic" w:hAnsi="Simplified Arabic" w:cs="Simplified Arabic" w:hint="cs"/>
                <w:b/>
                <w:bCs/>
                <w:sz w:val="24"/>
                <w:szCs w:val="24"/>
                <w:rtl/>
                <w:lang w:bidi="ar-EG"/>
              </w:rPr>
              <w:t>لجهة الممولة:</w:t>
            </w:r>
          </w:p>
          <w:p w:rsidR="005A7254" w:rsidRDefault="005A7254" w:rsidP="005A7254">
            <w:pPr>
              <w:autoSpaceDE w:val="0"/>
              <w:autoSpaceDN w:val="0"/>
              <w:adjustRightInd w:val="0"/>
              <w:spacing w:line="300" w:lineRule="exact"/>
              <w:jc w:val="center"/>
              <w:rPr>
                <w:rFonts w:ascii="Simplified Arabic" w:hAnsi="Simplified Arabic" w:cs="Simplified Arabic"/>
                <w:sz w:val="24"/>
                <w:szCs w:val="24"/>
                <w:rtl/>
                <w:lang w:bidi="ar-EG"/>
              </w:rPr>
            </w:pPr>
            <w:r w:rsidRPr="00050594">
              <w:rPr>
                <w:rFonts w:asciiTheme="majorBidi" w:hAnsiTheme="majorBidi" w:cstheme="majorBidi"/>
                <w:bCs/>
              </w:rPr>
              <w:t>The Science and Technology Experts' Association in Egypt</w:t>
            </w:r>
          </w:p>
        </w:tc>
      </w:tr>
      <w:tr w:rsidR="005A7254" w:rsidTr="00375669">
        <w:tc>
          <w:tcPr>
            <w:tcW w:w="1384" w:type="pct"/>
          </w:tcPr>
          <w:p w:rsidR="005A7254" w:rsidRDefault="00D01EDE"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03/2006-02/2007</w:t>
            </w:r>
          </w:p>
        </w:tc>
        <w:tc>
          <w:tcPr>
            <w:tcW w:w="3616" w:type="pct"/>
          </w:tcPr>
          <w:p w:rsidR="005A7254" w:rsidRDefault="00D01EDE" w:rsidP="005A7254">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مساعد باحث</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p>
          <w:p w:rsidR="00D01EDE" w:rsidRPr="00050594" w:rsidRDefault="00D01EDE" w:rsidP="00050594">
            <w:pPr>
              <w:autoSpaceDE w:val="0"/>
              <w:autoSpaceDN w:val="0"/>
              <w:adjustRightInd w:val="0"/>
              <w:spacing w:line="300" w:lineRule="exact"/>
              <w:jc w:val="center"/>
              <w:rPr>
                <w:rFonts w:asciiTheme="majorBidi" w:hAnsiTheme="majorBidi" w:cstheme="majorBidi"/>
                <w:bCs/>
                <w:rtl/>
              </w:rPr>
            </w:pPr>
            <w:proofErr w:type="spellStart"/>
            <w:r w:rsidRPr="00050594">
              <w:rPr>
                <w:rFonts w:asciiTheme="majorBidi" w:hAnsiTheme="majorBidi" w:cstheme="majorBidi"/>
                <w:bCs/>
              </w:rPr>
              <w:t>Misr</w:t>
            </w:r>
            <w:proofErr w:type="spellEnd"/>
            <w:r w:rsidRPr="00050594">
              <w:rPr>
                <w:rFonts w:asciiTheme="majorBidi" w:hAnsiTheme="majorBidi" w:cstheme="majorBidi"/>
                <w:bCs/>
              </w:rPr>
              <w:t xml:space="preserve"> (Egypt) National Program for Village Development</w:t>
            </w:r>
          </w:p>
          <w:p w:rsidR="00D01EDE" w:rsidRDefault="00D01EDE" w:rsidP="00D01EDE">
            <w:pPr>
              <w:autoSpaceDE w:val="0"/>
              <w:autoSpaceDN w:val="0"/>
              <w:adjustRightInd w:val="0"/>
              <w:spacing w:line="300" w:lineRule="exact"/>
              <w:jc w:val="right"/>
              <w:rPr>
                <w:rFonts w:ascii="Simplified Arabic" w:hAnsi="Simplified Arabic" w:cs="Simplified Arabic"/>
                <w:b/>
                <w:bCs/>
                <w:sz w:val="24"/>
                <w:szCs w:val="24"/>
                <w:rtl/>
                <w:lang w:bidi="ar-EG"/>
              </w:rPr>
            </w:pPr>
            <w:r>
              <w:rPr>
                <w:rFonts w:ascii="CMR10" w:hAnsi="CMR10" w:cs="Times New Roman" w:hint="cs"/>
                <w:sz w:val="20"/>
                <w:szCs w:val="20"/>
                <w:rtl/>
              </w:rPr>
              <w:t>ا</w:t>
            </w:r>
            <w:r w:rsidRPr="005A7254">
              <w:rPr>
                <w:rFonts w:ascii="Simplified Arabic" w:hAnsi="Simplified Arabic" w:cs="Simplified Arabic" w:hint="cs"/>
                <w:b/>
                <w:bCs/>
                <w:sz w:val="24"/>
                <w:szCs w:val="24"/>
                <w:rtl/>
                <w:lang w:bidi="ar-EG"/>
              </w:rPr>
              <w:t>لجهة الممولة:</w:t>
            </w:r>
          </w:p>
          <w:p w:rsidR="00D01EDE" w:rsidRPr="005A7254" w:rsidRDefault="00D01EDE" w:rsidP="00050594">
            <w:pPr>
              <w:autoSpaceDE w:val="0"/>
              <w:autoSpaceDN w:val="0"/>
              <w:adjustRightInd w:val="0"/>
              <w:spacing w:line="300" w:lineRule="exact"/>
              <w:jc w:val="center"/>
              <w:rPr>
                <w:rFonts w:ascii="Simplified Arabic" w:hAnsi="Simplified Arabic" w:cs="Simplified Arabic"/>
                <w:b/>
                <w:bCs/>
                <w:sz w:val="24"/>
                <w:szCs w:val="24"/>
                <w:rtl/>
                <w:lang w:bidi="ar-EG"/>
              </w:rPr>
            </w:pPr>
            <w:r w:rsidRPr="00050594">
              <w:rPr>
                <w:rFonts w:asciiTheme="majorBidi" w:hAnsiTheme="majorBidi" w:cstheme="majorBidi"/>
                <w:bCs/>
              </w:rPr>
              <w:t>The United Nations Development Programme (UNDP)</w:t>
            </w:r>
          </w:p>
        </w:tc>
      </w:tr>
      <w:tr w:rsidR="00D01EDE" w:rsidTr="00375669">
        <w:tc>
          <w:tcPr>
            <w:tcW w:w="1384" w:type="pct"/>
          </w:tcPr>
          <w:p w:rsidR="00D01EDE" w:rsidRDefault="00D01EDE"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03/2005-04/2006</w:t>
            </w:r>
          </w:p>
        </w:tc>
        <w:tc>
          <w:tcPr>
            <w:tcW w:w="3616" w:type="pct"/>
          </w:tcPr>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مساعد باحث</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p>
          <w:p w:rsidR="00D01EDE" w:rsidRDefault="00D01EDE" w:rsidP="00D01EDE">
            <w:pPr>
              <w:bidi/>
              <w:spacing w:line="300" w:lineRule="exact"/>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مشروع إعداد دليل التنمية البشرية لمحافظة شمال سيناء</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الجهة الممولة:</w:t>
            </w:r>
          </w:p>
          <w:p w:rsidR="00D01EDE" w:rsidRPr="00D01EDE" w:rsidRDefault="00D01EDE" w:rsidP="00D01EDE">
            <w:pPr>
              <w:bidi/>
              <w:spacing w:line="300" w:lineRule="exact"/>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وزارة التنمية المحلية، جمهورية مصر العربية</w:t>
            </w:r>
          </w:p>
        </w:tc>
      </w:tr>
      <w:tr w:rsidR="00D01EDE" w:rsidTr="00375669">
        <w:tc>
          <w:tcPr>
            <w:tcW w:w="1384" w:type="pct"/>
          </w:tcPr>
          <w:p w:rsidR="00D01EDE" w:rsidRDefault="00D01EDE"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04/2004-07/2006</w:t>
            </w:r>
          </w:p>
        </w:tc>
        <w:tc>
          <w:tcPr>
            <w:tcW w:w="3616" w:type="pct"/>
          </w:tcPr>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مساعد باحث</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برنامج التنمية الريفية المتكاملة (شروق)- الفريق العلمي لمحافظة شمال سيناء</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الجهة الممولة:</w:t>
            </w:r>
          </w:p>
          <w:p w:rsidR="00D01EDE" w:rsidRPr="00375669" w:rsidRDefault="00D01EDE" w:rsidP="00375669">
            <w:pPr>
              <w:bidi/>
              <w:spacing w:line="300" w:lineRule="exact"/>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وزارة التنمية المحلية، جمهورية مصر العربية</w:t>
            </w:r>
          </w:p>
        </w:tc>
      </w:tr>
      <w:tr w:rsidR="005A7254" w:rsidTr="00375669">
        <w:tc>
          <w:tcPr>
            <w:tcW w:w="1384" w:type="pct"/>
          </w:tcPr>
          <w:p w:rsidR="005A7254" w:rsidRDefault="00D01EDE" w:rsidP="007761F4">
            <w:pPr>
              <w:bidi/>
              <w:spacing w:after="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05/2004-03/2006</w:t>
            </w:r>
          </w:p>
        </w:tc>
        <w:tc>
          <w:tcPr>
            <w:tcW w:w="3616" w:type="pct"/>
          </w:tcPr>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مساعد باحث</w:t>
            </w:r>
          </w:p>
          <w:p w:rsidR="00D01EDE" w:rsidRDefault="00D01EDE" w:rsidP="00D01EDE">
            <w:pPr>
              <w:bidi/>
              <w:spacing w:line="300" w:lineRule="exact"/>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المشروع:</w:t>
            </w:r>
          </w:p>
          <w:p w:rsidR="005A7254" w:rsidRPr="00050594" w:rsidRDefault="00D01EDE" w:rsidP="00050594">
            <w:pPr>
              <w:autoSpaceDE w:val="0"/>
              <w:autoSpaceDN w:val="0"/>
              <w:adjustRightInd w:val="0"/>
              <w:spacing w:line="300" w:lineRule="exact"/>
              <w:jc w:val="center"/>
              <w:rPr>
                <w:rFonts w:asciiTheme="majorBidi" w:hAnsiTheme="majorBidi" w:cstheme="majorBidi"/>
                <w:bCs/>
              </w:rPr>
            </w:pPr>
            <w:r w:rsidRPr="00050594">
              <w:rPr>
                <w:rFonts w:asciiTheme="majorBidi" w:hAnsiTheme="majorBidi" w:cstheme="majorBidi"/>
                <w:bCs/>
              </w:rPr>
              <w:t>East Delta Agric</w:t>
            </w:r>
            <w:r w:rsidR="00375669" w:rsidRPr="00050594">
              <w:rPr>
                <w:rFonts w:asciiTheme="majorBidi" w:hAnsiTheme="majorBidi" w:cstheme="majorBidi"/>
                <w:bCs/>
              </w:rPr>
              <w:t>.</w:t>
            </w:r>
            <w:r w:rsidRPr="00050594">
              <w:rPr>
                <w:rFonts w:asciiTheme="majorBidi" w:hAnsiTheme="majorBidi" w:cstheme="majorBidi"/>
                <w:bCs/>
              </w:rPr>
              <w:t xml:space="preserve"> Services for Community Development in Graduate Villages</w:t>
            </w:r>
          </w:p>
          <w:p w:rsidR="00D01EDE" w:rsidRDefault="00D01EDE" w:rsidP="00D01EDE">
            <w:pPr>
              <w:autoSpaceDE w:val="0"/>
              <w:autoSpaceDN w:val="0"/>
              <w:bidi/>
              <w:adjustRightInd w:val="0"/>
              <w:rPr>
                <w:rFonts w:ascii="Cambria" w:hAnsi="Cambria" w:cs="Simplified Arabic"/>
                <w:b/>
                <w:bCs/>
                <w:sz w:val="24"/>
                <w:szCs w:val="24"/>
                <w:rtl/>
                <w:lang w:bidi="ar-EG"/>
              </w:rPr>
            </w:pPr>
            <w:r>
              <w:rPr>
                <w:rFonts w:ascii="CMR10" w:hAnsi="CMR10" w:cs="Times New Roman" w:hint="cs"/>
                <w:sz w:val="20"/>
                <w:szCs w:val="20"/>
                <w:rtl/>
              </w:rPr>
              <w:t>ا</w:t>
            </w:r>
            <w:r w:rsidRPr="005A7254">
              <w:rPr>
                <w:rFonts w:ascii="Simplified Arabic" w:hAnsi="Simplified Arabic" w:cs="Simplified Arabic" w:hint="cs"/>
                <w:b/>
                <w:bCs/>
                <w:sz w:val="24"/>
                <w:szCs w:val="24"/>
                <w:rtl/>
                <w:lang w:bidi="ar-EG"/>
              </w:rPr>
              <w:t>لجهة الممولة</w:t>
            </w:r>
            <w:r>
              <w:rPr>
                <w:rFonts w:ascii="Cambria" w:hAnsi="Cambria" w:cs="Simplified Arabic" w:hint="cs"/>
                <w:b/>
                <w:bCs/>
                <w:sz w:val="24"/>
                <w:szCs w:val="24"/>
                <w:rtl/>
                <w:lang w:bidi="ar-EG"/>
              </w:rPr>
              <w:t>:</w:t>
            </w:r>
          </w:p>
          <w:p w:rsidR="00D01EDE" w:rsidRPr="00050594" w:rsidRDefault="00D01EDE" w:rsidP="00D01EDE">
            <w:pPr>
              <w:autoSpaceDE w:val="0"/>
              <w:autoSpaceDN w:val="0"/>
              <w:adjustRightInd w:val="0"/>
              <w:jc w:val="center"/>
              <w:rPr>
                <w:rFonts w:asciiTheme="majorBidi" w:hAnsiTheme="majorBidi" w:cstheme="majorBidi"/>
                <w:b/>
                <w:bCs/>
                <w:sz w:val="24"/>
                <w:szCs w:val="24"/>
                <w:rtl/>
                <w:lang w:bidi="ar-EG"/>
              </w:rPr>
            </w:pPr>
            <w:r w:rsidRPr="00050594">
              <w:rPr>
                <w:rFonts w:asciiTheme="majorBidi" w:hAnsiTheme="majorBidi" w:cstheme="majorBidi"/>
                <w:bCs/>
              </w:rPr>
              <w:t>The International Fund for Agricultural Development (IFAD)</w:t>
            </w:r>
          </w:p>
        </w:tc>
      </w:tr>
      <w:tr w:rsidR="003A54DD" w:rsidTr="00B70C8F">
        <w:tc>
          <w:tcPr>
            <w:tcW w:w="1384" w:type="pct"/>
          </w:tcPr>
          <w:p w:rsidR="003A54DD" w:rsidRDefault="003A54DD" w:rsidP="004B659E">
            <w:pPr>
              <w:bidi/>
              <w:jc w:val="both"/>
              <w:rPr>
                <w:sz w:val="24"/>
                <w:szCs w:val="24"/>
                <w:rtl/>
                <w:lang w:bidi="ar-EG"/>
              </w:rPr>
            </w:pPr>
          </w:p>
        </w:tc>
        <w:tc>
          <w:tcPr>
            <w:tcW w:w="3616" w:type="pct"/>
          </w:tcPr>
          <w:p w:rsidR="003A54DD" w:rsidRPr="00802101" w:rsidRDefault="003A54DD" w:rsidP="003A54DD">
            <w:pPr>
              <w:bidi/>
              <w:jc w:val="both"/>
              <w:rPr>
                <w:sz w:val="20"/>
                <w:szCs w:val="20"/>
                <w:rtl/>
                <w:lang w:bidi="ar-EG"/>
              </w:rPr>
            </w:pPr>
          </w:p>
        </w:tc>
      </w:tr>
      <w:tr w:rsidR="003A54DD" w:rsidRPr="003A54DD" w:rsidTr="00B70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5000" w:type="pct"/>
            <w:gridSpan w:val="2"/>
            <w:tcBorders>
              <w:top w:val="nil"/>
              <w:left w:val="nil"/>
              <w:bottom w:val="nil"/>
              <w:right w:val="nil"/>
            </w:tcBorders>
            <w:shd w:val="clear" w:color="auto" w:fill="D9D9D9" w:themeFill="background1" w:themeFillShade="D9"/>
          </w:tcPr>
          <w:p w:rsidR="003A54DD" w:rsidRPr="003A54DD" w:rsidRDefault="003A54DD" w:rsidP="00375669">
            <w:pPr>
              <w:bidi/>
              <w:spacing w:before="120" w:after="120"/>
              <w:ind w:right="57"/>
              <w:jc w:val="both"/>
              <w:rPr>
                <w:b/>
                <w:bCs/>
                <w:sz w:val="30"/>
                <w:szCs w:val="30"/>
                <w:rtl/>
                <w:lang w:bidi="ar-EG"/>
              </w:rPr>
            </w:pPr>
            <w:r w:rsidRPr="003A54DD">
              <w:rPr>
                <w:rFonts w:hint="cs"/>
                <w:b/>
                <w:bCs/>
                <w:sz w:val="30"/>
                <w:szCs w:val="30"/>
                <w:rtl/>
                <w:lang w:bidi="ar-EG"/>
              </w:rPr>
              <w:t xml:space="preserve">خبرات تدريسية </w:t>
            </w:r>
          </w:p>
        </w:tc>
      </w:tr>
    </w:tbl>
    <w:p w:rsidR="003A54DD" w:rsidRDefault="003A54DD" w:rsidP="003A54DD">
      <w:pPr>
        <w:bidi/>
        <w:spacing w:after="0" w:line="240" w:lineRule="auto"/>
        <w:jc w:val="both"/>
        <w:rPr>
          <w:sz w:val="18"/>
          <w:szCs w:val="18"/>
          <w:rtl/>
          <w:lang w:bidi="ar-EG"/>
        </w:rPr>
      </w:pPr>
      <w:r w:rsidRPr="003A54DD">
        <w:rPr>
          <w:rFonts w:hint="cs"/>
          <w:sz w:val="18"/>
          <w:szCs w:val="18"/>
          <w:rtl/>
          <w:lang w:bidi="ar-EG"/>
        </w:rPr>
        <w:t xml:space="preserve"> </w:t>
      </w:r>
    </w:p>
    <w:p w:rsidR="003A54DD" w:rsidRPr="001C246B" w:rsidRDefault="003A54DD" w:rsidP="003A54DD">
      <w:pPr>
        <w:bidi/>
        <w:spacing w:after="0" w:line="240" w:lineRule="auto"/>
        <w:jc w:val="both"/>
        <w:rPr>
          <w:sz w:val="2"/>
          <w:szCs w:val="2"/>
          <w:lang w:bidi="ar-EG"/>
        </w:rPr>
      </w:pPr>
    </w:p>
    <w:tbl>
      <w:tblPr>
        <w:tblStyle w:val="TableGrid"/>
        <w:bidiVisual/>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7030"/>
      </w:tblGrid>
      <w:tr w:rsidR="004C6872" w:rsidTr="004C6872">
        <w:tc>
          <w:tcPr>
            <w:tcW w:w="1454" w:type="pct"/>
          </w:tcPr>
          <w:p w:rsidR="004C6872" w:rsidRPr="004E242E" w:rsidRDefault="004C6872" w:rsidP="00F26E55">
            <w:pPr>
              <w:pStyle w:val="ListParagraph"/>
              <w:bidi/>
              <w:spacing w:before="60" w:after="120"/>
              <w:ind w:left="0"/>
              <w:contextualSpacing w:val="0"/>
              <w:rPr>
                <w:rFonts w:ascii="Simplified Arabic" w:hAnsi="Simplified Arabic" w:cs="Simplified Arabic"/>
                <w:sz w:val="24"/>
                <w:szCs w:val="24"/>
                <w:rtl/>
                <w:lang w:bidi="ar-EG"/>
              </w:rPr>
            </w:pPr>
            <w:r w:rsidRPr="004E242E">
              <w:rPr>
                <w:rFonts w:ascii="Simplified Arabic" w:hAnsi="Simplified Arabic" w:cs="Simplified Arabic" w:hint="cs"/>
                <w:sz w:val="24"/>
                <w:szCs w:val="24"/>
                <w:rtl/>
                <w:lang w:bidi="ar-EG"/>
              </w:rPr>
              <w:t xml:space="preserve">01/2014 </w:t>
            </w:r>
            <w:r w:rsidRPr="004E242E">
              <w:rPr>
                <w:rFonts w:ascii="Simplified Arabic" w:hAnsi="Simplified Arabic" w:cs="Simplified Arabic"/>
                <w:sz w:val="24"/>
                <w:szCs w:val="24"/>
                <w:rtl/>
                <w:lang w:bidi="ar-EG"/>
              </w:rPr>
              <w:t>–</w:t>
            </w:r>
            <w:r w:rsidRPr="004E242E">
              <w:rPr>
                <w:rFonts w:ascii="Simplified Arabic" w:hAnsi="Simplified Arabic" w:cs="Simplified Arabic" w:hint="cs"/>
                <w:sz w:val="24"/>
                <w:szCs w:val="24"/>
                <w:rtl/>
                <w:lang w:bidi="ar-EG"/>
              </w:rPr>
              <w:t xml:space="preserve"> </w:t>
            </w:r>
            <w:r w:rsidR="00F26E55">
              <w:rPr>
                <w:rFonts w:ascii="Simplified Arabic" w:hAnsi="Simplified Arabic" w:cs="Simplified Arabic" w:hint="cs"/>
                <w:sz w:val="24"/>
                <w:szCs w:val="24"/>
                <w:rtl/>
                <w:lang w:bidi="ar-EG"/>
              </w:rPr>
              <w:t>الأن</w:t>
            </w:r>
          </w:p>
        </w:tc>
        <w:tc>
          <w:tcPr>
            <w:tcW w:w="3546" w:type="pct"/>
          </w:tcPr>
          <w:p w:rsidR="004C6872" w:rsidRDefault="004C6872" w:rsidP="004C6872">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 xml:space="preserve">محاضر، </w:t>
            </w:r>
            <w:r w:rsidRPr="0088654D">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 xml:space="preserve">قسم الاقتصاد بالجامعة السويدية للعلوم الزراعية، مملكة السويد. </w:t>
            </w:r>
          </w:p>
          <w:p w:rsidR="004C6872" w:rsidRDefault="004C6872" w:rsidP="004C6872">
            <w:pPr>
              <w:pStyle w:val="ListParagraph"/>
              <w:bidi/>
              <w:spacing w:before="60" w:after="120"/>
              <w:ind w:left="0"/>
              <w:contextualSpacing w:val="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lastRenderedPageBreak/>
              <w:t>المقررات:</w:t>
            </w:r>
          </w:p>
          <w:p w:rsidR="004C6872" w:rsidRPr="00050594" w:rsidRDefault="004C6872" w:rsidP="002C1648">
            <w:pPr>
              <w:pStyle w:val="ListParagraph"/>
              <w:numPr>
                <w:ilvl w:val="0"/>
                <w:numId w:val="39"/>
              </w:numPr>
              <w:spacing w:before="60" w:after="120"/>
              <w:contextualSpacing w:val="0"/>
              <w:rPr>
                <w:rFonts w:asciiTheme="majorBidi" w:hAnsiTheme="majorBidi" w:cstheme="majorBidi"/>
                <w:rtl/>
              </w:rPr>
            </w:pPr>
            <w:r w:rsidRPr="00050594">
              <w:rPr>
                <w:rFonts w:asciiTheme="majorBidi" w:hAnsiTheme="majorBidi" w:cstheme="majorBidi"/>
              </w:rPr>
              <w:t>Agricultural Policy and International trade</w:t>
            </w:r>
          </w:p>
          <w:p w:rsidR="004C6872" w:rsidRPr="00050594" w:rsidRDefault="004C6872" w:rsidP="002C1648">
            <w:pPr>
              <w:pStyle w:val="ListParagraph"/>
              <w:numPr>
                <w:ilvl w:val="0"/>
                <w:numId w:val="39"/>
              </w:numPr>
              <w:spacing w:before="60" w:after="120"/>
              <w:contextualSpacing w:val="0"/>
              <w:rPr>
                <w:rFonts w:asciiTheme="majorBidi" w:hAnsiTheme="majorBidi" w:cstheme="majorBidi"/>
                <w:rtl/>
              </w:rPr>
            </w:pPr>
            <w:r w:rsidRPr="00050594">
              <w:rPr>
                <w:rFonts w:asciiTheme="majorBidi" w:hAnsiTheme="majorBidi" w:cstheme="majorBidi"/>
              </w:rPr>
              <w:t>Analysis of Global Food System</w:t>
            </w:r>
          </w:p>
          <w:p w:rsidR="004C6872" w:rsidRPr="004C6872" w:rsidRDefault="004C6872" w:rsidP="002C1648">
            <w:pPr>
              <w:pStyle w:val="ListParagraph"/>
              <w:numPr>
                <w:ilvl w:val="0"/>
                <w:numId w:val="39"/>
              </w:numPr>
              <w:spacing w:before="60" w:after="120"/>
              <w:contextualSpacing w:val="0"/>
              <w:rPr>
                <w:rFonts w:asciiTheme="majorHAnsi" w:hAnsiTheme="majorHAnsi" w:cs="CMR10"/>
                <w:rtl/>
                <w:lang w:val="sv-SE"/>
              </w:rPr>
            </w:pPr>
            <w:r w:rsidRPr="00050594">
              <w:rPr>
                <w:rFonts w:asciiTheme="majorBidi" w:hAnsiTheme="majorBidi" w:cstheme="majorBidi"/>
              </w:rPr>
              <w:t>Food Supply and Demand Analysis.</w:t>
            </w:r>
            <w:r w:rsidRPr="00AD2EF7">
              <w:rPr>
                <w:rFonts w:asciiTheme="majorHAnsi" w:hAnsiTheme="majorHAnsi" w:cs="CMR10"/>
              </w:rPr>
              <w:t xml:space="preserve"> </w:t>
            </w:r>
          </w:p>
        </w:tc>
      </w:tr>
      <w:tr w:rsidR="00DF3EEF" w:rsidTr="004C6872">
        <w:tc>
          <w:tcPr>
            <w:tcW w:w="1454" w:type="pct"/>
          </w:tcPr>
          <w:p w:rsidR="00DF3EEF" w:rsidRPr="0088654D" w:rsidRDefault="00375669" w:rsidP="00272AAE">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lastRenderedPageBreak/>
              <w:t>01/2011-02/2013</w:t>
            </w:r>
          </w:p>
        </w:tc>
        <w:tc>
          <w:tcPr>
            <w:tcW w:w="3546" w:type="pct"/>
          </w:tcPr>
          <w:p w:rsidR="00DF3EEF" w:rsidRDefault="00DF3EEF" w:rsidP="004C6872">
            <w:pPr>
              <w:bidi/>
              <w:jc w:val="both"/>
              <w:rPr>
                <w:rFonts w:ascii="Simplified Arabic" w:hAnsi="Simplified Arabic" w:cs="Simplified Arabic"/>
                <w:sz w:val="24"/>
                <w:szCs w:val="24"/>
                <w:rtl/>
                <w:lang w:bidi="ar-EG"/>
              </w:rPr>
            </w:pPr>
            <w:r w:rsidRPr="004C6872">
              <w:rPr>
                <w:rFonts w:ascii="Simplified Arabic" w:hAnsi="Simplified Arabic" w:cs="Simplified Arabic" w:hint="cs"/>
                <w:b/>
                <w:bCs/>
                <w:sz w:val="24"/>
                <w:szCs w:val="24"/>
                <w:rtl/>
                <w:lang w:bidi="ar-EG"/>
              </w:rPr>
              <w:t>محاضر</w:t>
            </w:r>
            <w:r w:rsidR="004C6872" w:rsidRPr="004C6872">
              <w:rPr>
                <w:rFonts w:ascii="Simplified Arabic" w:hAnsi="Simplified Arabic" w:cs="Simplified Arabic" w:hint="cs"/>
                <w:b/>
                <w:bCs/>
                <w:sz w:val="24"/>
                <w:szCs w:val="24"/>
                <w:rtl/>
                <w:lang w:bidi="ar-EG"/>
              </w:rPr>
              <w:t xml:space="preserve"> مشارك</w:t>
            </w:r>
            <w:r w:rsidR="004C6872">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قسم الإقتصاد بالجامعة السويدية للعلوم الزراعية</w:t>
            </w:r>
            <w:r w:rsidR="004C6872">
              <w:rPr>
                <w:rFonts w:ascii="Simplified Arabic" w:hAnsi="Simplified Arabic" w:cs="Simplified Arabic" w:hint="cs"/>
                <w:sz w:val="24"/>
                <w:szCs w:val="24"/>
                <w:rtl/>
                <w:lang w:bidi="ar-EG"/>
              </w:rPr>
              <w:t>، مملكة السويد.</w:t>
            </w:r>
            <w:r>
              <w:rPr>
                <w:rFonts w:ascii="Simplified Arabic" w:hAnsi="Simplified Arabic" w:cs="Simplified Arabic" w:hint="cs"/>
                <w:sz w:val="24"/>
                <w:szCs w:val="24"/>
                <w:rtl/>
                <w:lang w:bidi="ar-EG"/>
              </w:rPr>
              <w:t xml:space="preserve"> </w:t>
            </w:r>
          </w:p>
          <w:p w:rsidR="00DF3EEF" w:rsidRDefault="00DF3EEF" w:rsidP="004C6872">
            <w:pPr>
              <w:bidi/>
              <w:spacing w:after="120"/>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المقرر</w:t>
            </w:r>
            <w:r w:rsidR="004C6872">
              <w:rPr>
                <w:rFonts w:ascii="Simplified Arabic" w:hAnsi="Simplified Arabic" w:cs="Simplified Arabic" w:hint="cs"/>
                <w:sz w:val="24"/>
                <w:szCs w:val="24"/>
                <w:rtl/>
                <w:lang w:bidi="ar-EG"/>
              </w:rPr>
              <w:t>ات</w:t>
            </w:r>
            <w:r>
              <w:rPr>
                <w:rFonts w:ascii="Simplified Arabic" w:hAnsi="Simplified Arabic" w:cs="Simplified Arabic" w:hint="cs"/>
                <w:sz w:val="24"/>
                <w:szCs w:val="24"/>
                <w:rtl/>
                <w:lang w:bidi="ar-EG"/>
              </w:rPr>
              <w:t xml:space="preserve">: </w:t>
            </w:r>
          </w:p>
          <w:p w:rsidR="004C6872" w:rsidRPr="002C1648" w:rsidRDefault="004C6872" w:rsidP="002C1648">
            <w:pPr>
              <w:pStyle w:val="ListParagraph"/>
              <w:numPr>
                <w:ilvl w:val="0"/>
                <w:numId w:val="39"/>
              </w:numPr>
              <w:spacing w:before="60" w:after="120"/>
              <w:contextualSpacing w:val="0"/>
              <w:rPr>
                <w:rFonts w:asciiTheme="majorBidi" w:hAnsiTheme="majorBidi" w:cstheme="majorBidi"/>
                <w:rtl/>
              </w:rPr>
            </w:pPr>
            <w:r w:rsidRPr="002C1648">
              <w:rPr>
                <w:rFonts w:asciiTheme="majorBidi" w:hAnsiTheme="majorBidi" w:cstheme="majorBidi"/>
              </w:rPr>
              <w:t>Analysis of Global Food System</w:t>
            </w:r>
          </w:p>
          <w:p w:rsidR="004C6872" w:rsidRPr="002C1648" w:rsidRDefault="004C6872" w:rsidP="002C1648">
            <w:pPr>
              <w:pStyle w:val="ListParagraph"/>
              <w:numPr>
                <w:ilvl w:val="0"/>
                <w:numId w:val="39"/>
              </w:numPr>
              <w:spacing w:before="60" w:after="120"/>
              <w:contextualSpacing w:val="0"/>
              <w:rPr>
                <w:rFonts w:ascii="Simplified Arabic" w:hAnsi="Simplified Arabic" w:cs="Simplified Arabic"/>
                <w:sz w:val="24"/>
                <w:szCs w:val="24"/>
                <w:rtl/>
                <w:lang w:bidi="ar-EG"/>
              </w:rPr>
            </w:pPr>
            <w:r w:rsidRPr="002C1648">
              <w:rPr>
                <w:rFonts w:asciiTheme="majorBidi" w:hAnsiTheme="majorBidi" w:cstheme="majorBidi"/>
              </w:rPr>
              <w:t>Food Supply and Demand Analysis.</w:t>
            </w:r>
          </w:p>
        </w:tc>
      </w:tr>
      <w:tr w:rsidR="003A54DD" w:rsidTr="004C6872">
        <w:tc>
          <w:tcPr>
            <w:tcW w:w="1454" w:type="pct"/>
          </w:tcPr>
          <w:p w:rsidR="003A54DD" w:rsidRPr="0088654D" w:rsidRDefault="004C6872" w:rsidP="004C6872">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09/2008</w:t>
            </w:r>
            <w:r w:rsidR="003A54DD" w:rsidRPr="0088654D">
              <w:rPr>
                <w:rFonts w:ascii="Simplified Arabic" w:hAnsi="Simplified Arabic" w:cs="Simplified Arabic"/>
                <w:sz w:val="24"/>
                <w:szCs w:val="24"/>
                <w:rtl/>
                <w:lang w:bidi="ar-EG"/>
              </w:rPr>
              <w:t>-</w:t>
            </w:r>
            <w:r>
              <w:rPr>
                <w:rFonts w:ascii="Simplified Arabic" w:hAnsi="Simplified Arabic" w:cs="Simplified Arabic" w:hint="cs"/>
                <w:sz w:val="24"/>
                <w:szCs w:val="24"/>
                <w:rtl/>
                <w:lang w:bidi="ar-EG"/>
              </w:rPr>
              <w:t>03/2011</w:t>
            </w:r>
          </w:p>
        </w:tc>
        <w:tc>
          <w:tcPr>
            <w:tcW w:w="3546" w:type="pct"/>
          </w:tcPr>
          <w:p w:rsidR="003A54DD" w:rsidRPr="0088654D" w:rsidRDefault="00D0674A" w:rsidP="004C6872">
            <w:pPr>
              <w:bidi/>
              <w:jc w:val="both"/>
              <w:rPr>
                <w:rFonts w:ascii="Simplified Arabic" w:hAnsi="Simplified Arabic" w:cs="Simplified Arabic"/>
                <w:sz w:val="24"/>
                <w:szCs w:val="24"/>
                <w:rtl/>
                <w:lang w:bidi="ar-EG"/>
              </w:rPr>
            </w:pPr>
            <w:r w:rsidRPr="004C6872">
              <w:rPr>
                <w:rFonts w:ascii="Simplified Arabic" w:hAnsi="Simplified Arabic" w:cs="Simplified Arabic" w:hint="cs"/>
                <w:b/>
                <w:bCs/>
                <w:sz w:val="24"/>
                <w:szCs w:val="24"/>
                <w:rtl/>
                <w:lang w:bidi="ar-EG"/>
              </w:rPr>
              <w:t>محاضر</w:t>
            </w:r>
            <w:r w:rsidR="004C6872" w:rsidRPr="004C6872">
              <w:rPr>
                <w:rFonts w:ascii="Simplified Arabic" w:hAnsi="Simplified Arabic" w:cs="Simplified Arabic" w:hint="cs"/>
                <w:b/>
                <w:bCs/>
                <w:sz w:val="24"/>
                <w:szCs w:val="24"/>
                <w:rtl/>
                <w:lang w:bidi="ar-EG"/>
              </w:rPr>
              <w:t xml:space="preserve"> مساعد</w:t>
            </w:r>
            <w:r w:rsidR="004C6872">
              <w:rPr>
                <w:rFonts w:ascii="Simplified Arabic" w:hAnsi="Simplified Arabic" w:cs="Simplified Arabic" w:hint="cs"/>
                <w:sz w:val="24"/>
                <w:szCs w:val="24"/>
                <w:rtl/>
                <w:lang w:bidi="ar-EG"/>
              </w:rPr>
              <w:t xml:space="preserve">، </w:t>
            </w:r>
            <w:r w:rsidRPr="0088654D">
              <w:rPr>
                <w:rFonts w:ascii="Simplified Arabic" w:hAnsi="Simplified Arabic" w:cs="Simplified Arabic" w:hint="cs"/>
                <w:sz w:val="24"/>
                <w:szCs w:val="24"/>
                <w:rtl/>
                <w:lang w:bidi="ar-EG"/>
              </w:rPr>
              <w:t>بكلية الإقتصاد والإدارة بجامعة شمال غرب الصين للعلوم والتكنولوجيا</w:t>
            </w:r>
          </w:p>
          <w:p w:rsidR="004C6872" w:rsidRDefault="00D0674A" w:rsidP="004C6872">
            <w:pPr>
              <w:bidi/>
              <w:jc w:val="both"/>
              <w:rPr>
                <w:rFonts w:ascii="Simplified Arabic" w:hAnsi="Simplified Arabic" w:cs="Simplified Arabic"/>
                <w:sz w:val="24"/>
                <w:szCs w:val="24"/>
                <w:rtl/>
                <w:lang w:bidi="ar-EG"/>
              </w:rPr>
            </w:pPr>
            <w:r w:rsidRPr="0088654D">
              <w:rPr>
                <w:rFonts w:ascii="Simplified Arabic" w:hAnsi="Simplified Arabic" w:cs="Simplified Arabic" w:hint="cs"/>
                <w:sz w:val="24"/>
                <w:szCs w:val="24"/>
                <w:rtl/>
                <w:lang w:bidi="ar-EG"/>
              </w:rPr>
              <w:t xml:space="preserve">المقرر: </w:t>
            </w:r>
          </w:p>
          <w:p w:rsidR="00D0674A" w:rsidRPr="00050594" w:rsidRDefault="004C6872" w:rsidP="002C1648">
            <w:pPr>
              <w:pStyle w:val="ListParagraph"/>
              <w:numPr>
                <w:ilvl w:val="0"/>
                <w:numId w:val="41"/>
              </w:numPr>
              <w:spacing w:before="60" w:after="120"/>
              <w:contextualSpacing w:val="0"/>
              <w:rPr>
                <w:rFonts w:asciiTheme="majorBidi" w:hAnsiTheme="majorBidi" w:cstheme="majorBidi"/>
                <w:rtl/>
              </w:rPr>
            </w:pPr>
            <w:r w:rsidRPr="00050594">
              <w:rPr>
                <w:rFonts w:asciiTheme="majorBidi" w:hAnsiTheme="majorBidi" w:cstheme="majorBidi"/>
              </w:rPr>
              <w:t xml:space="preserve">Introduction to China’s </w:t>
            </w:r>
            <w:r w:rsidR="00050594" w:rsidRPr="00050594">
              <w:rPr>
                <w:rFonts w:asciiTheme="majorBidi" w:hAnsiTheme="majorBidi" w:cstheme="majorBidi"/>
              </w:rPr>
              <w:t>Agricultural</w:t>
            </w:r>
            <w:r w:rsidRPr="00050594">
              <w:rPr>
                <w:rFonts w:asciiTheme="majorBidi" w:hAnsiTheme="majorBidi" w:cstheme="majorBidi"/>
              </w:rPr>
              <w:t xml:space="preserve"> Trade Policies</w:t>
            </w:r>
          </w:p>
        </w:tc>
      </w:tr>
      <w:tr w:rsidR="004C6872" w:rsidTr="004C6872">
        <w:tc>
          <w:tcPr>
            <w:tcW w:w="1454" w:type="pct"/>
          </w:tcPr>
          <w:p w:rsidR="004C6872" w:rsidRPr="0088654D" w:rsidRDefault="004C6872" w:rsidP="004C6872">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03/2005-03/2007</w:t>
            </w:r>
          </w:p>
        </w:tc>
        <w:tc>
          <w:tcPr>
            <w:tcW w:w="3546" w:type="pct"/>
          </w:tcPr>
          <w:p w:rsidR="004C6872" w:rsidRPr="0088654D" w:rsidRDefault="004C6872" w:rsidP="004C6872">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مدرب</w:t>
            </w:r>
            <w:r>
              <w:rPr>
                <w:rFonts w:ascii="Simplified Arabic" w:hAnsi="Simplified Arabic" w:cs="Simplified Arabic" w:hint="cs"/>
                <w:sz w:val="24"/>
                <w:szCs w:val="24"/>
                <w:rtl/>
                <w:lang w:bidi="ar-EG"/>
              </w:rPr>
              <w:t xml:space="preserve">، </w:t>
            </w:r>
            <w:r w:rsidRPr="0088654D">
              <w:rPr>
                <w:rFonts w:ascii="Simplified Arabic" w:hAnsi="Simplified Arabic" w:cs="Simplified Arabic" w:hint="cs"/>
                <w:sz w:val="24"/>
                <w:szCs w:val="24"/>
                <w:rtl/>
                <w:lang w:bidi="ar-EG"/>
              </w:rPr>
              <w:t>برامج وزارة الزراعة لتأهيل شباب الخريجين</w:t>
            </w:r>
          </w:p>
          <w:p w:rsidR="004C6872" w:rsidRPr="003C36D2" w:rsidRDefault="004C6872" w:rsidP="004C6872">
            <w:pPr>
              <w:bidi/>
              <w:jc w:val="both"/>
              <w:rPr>
                <w:rFonts w:ascii="Simplified Arabic" w:hAnsi="Simplified Arabic" w:cs="Simplified Arabic"/>
                <w:sz w:val="24"/>
                <w:szCs w:val="24"/>
                <w:rtl/>
                <w:lang w:bidi="ar-EG"/>
              </w:rPr>
            </w:pPr>
            <w:r w:rsidRPr="0088654D">
              <w:rPr>
                <w:rFonts w:ascii="Simplified Arabic" w:hAnsi="Simplified Arabic" w:cs="Simplified Arabic" w:hint="cs"/>
                <w:sz w:val="24"/>
                <w:szCs w:val="24"/>
                <w:rtl/>
                <w:lang w:bidi="ar-EG"/>
              </w:rPr>
              <w:t xml:space="preserve">البرامج التدريبية: إعداد دراسات الجدوي </w:t>
            </w:r>
            <w:r w:rsidRPr="0088654D">
              <w:rPr>
                <w:rFonts w:ascii="Simplified Arabic" w:hAnsi="Simplified Arabic" w:cs="Simplified Arabic"/>
                <w:sz w:val="24"/>
                <w:szCs w:val="24"/>
                <w:rtl/>
                <w:lang w:bidi="ar-EG"/>
              </w:rPr>
              <w:t>–</w:t>
            </w:r>
            <w:r w:rsidRPr="0088654D">
              <w:rPr>
                <w:rFonts w:ascii="Simplified Arabic" w:hAnsi="Simplified Arabic" w:cs="Simplified Arabic" w:hint="cs"/>
                <w:sz w:val="24"/>
                <w:szCs w:val="24"/>
                <w:rtl/>
                <w:lang w:bidi="ar-EG"/>
              </w:rPr>
              <w:t xml:space="preserve"> إدارة وتقييم المشروعات </w:t>
            </w:r>
            <w:r w:rsidRPr="0088654D">
              <w:rPr>
                <w:rFonts w:ascii="Simplified Arabic" w:hAnsi="Simplified Arabic" w:cs="Simplified Arabic"/>
                <w:sz w:val="24"/>
                <w:szCs w:val="24"/>
                <w:rtl/>
                <w:lang w:bidi="ar-EG"/>
              </w:rPr>
              <w:t>–</w:t>
            </w:r>
            <w:r w:rsidRPr="0088654D">
              <w:rPr>
                <w:rFonts w:ascii="Simplified Arabic" w:hAnsi="Simplified Arabic" w:cs="Simplified Arabic" w:hint="cs"/>
                <w:sz w:val="24"/>
                <w:szCs w:val="24"/>
                <w:rtl/>
                <w:lang w:bidi="ar-EG"/>
              </w:rPr>
              <w:t xml:space="preserve"> تسويق المنتجات</w:t>
            </w:r>
          </w:p>
        </w:tc>
      </w:tr>
      <w:tr w:rsidR="003A54DD" w:rsidTr="004C6872">
        <w:tc>
          <w:tcPr>
            <w:tcW w:w="1454" w:type="pct"/>
          </w:tcPr>
          <w:p w:rsidR="003A54DD" w:rsidRPr="0088654D" w:rsidRDefault="004C6872" w:rsidP="004C6872">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05/2003-06/2007</w:t>
            </w:r>
          </w:p>
        </w:tc>
        <w:tc>
          <w:tcPr>
            <w:tcW w:w="3546" w:type="pct"/>
          </w:tcPr>
          <w:p w:rsidR="003A54DD" w:rsidRPr="0088654D" w:rsidRDefault="00D0674A" w:rsidP="004C6872">
            <w:pPr>
              <w:bidi/>
              <w:jc w:val="both"/>
              <w:rPr>
                <w:rFonts w:ascii="Simplified Arabic" w:hAnsi="Simplified Arabic" w:cs="Simplified Arabic"/>
                <w:sz w:val="24"/>
                <w:szCs w:val="24"/>
                <w:rtl/>
                <w:lang w:bidi="ar-EG"/>
              </w:rPr>
            </w:pPr>
            <w:r w:rsidRPr="004C6872">
              <w:rPr>
                <w:rFonts w:ascii="Simplified Arabic" w:hAnsi="Simplified Arabic" w:cs="Simplified Arabic" w:hint="cs"/>
                <w:b/>
                <w:bCs/>
                <w:sz w:val="24"/>
                <w:szCs w:val="24"/>
                <w:rtl/>
                <w:lang w:bidi="ar-EG"/>
              </w:rPr>
              <w:t>معيد</w:t>
            </w:r>
            <w:r w:rsidRPr="0088654D">
              <w:rPr>
                <w:rFonts w:ascii="Simplified Arabic" w:hAnsi="Simplified Arabic" w:cs="Simplified Arabic" w:hint="cs"/>
                <w:sz w:val="24"/>
                <w:szCs w:val="24"/>
                <w:rtl/>
                <w:lang w:bidi="ar-EG"/>
              </w:rPr>
              <w:t xml:space="preserve"> ثم </w:t>
            </w:r>
            <w:r w:rsidRPr="004C6872">
              <w:rPr>
                <w:rFonts w:ascii="Simplified Arabic" w:hAnsi="Simplified Arabic" w:cs="Simplified Arabic" w:hint="cs"/>
                <w:b/>
                <w:bCs/>
                <w:sz w:val="24"/>
                <w:szCs w:val="24"/>
                <w:rtl/>
                <w:lang w:bidi="ar-EG"/>
              </w:rPr>
              <w:t>مدرس مساعد</w:t>
            </w:r>
            <w:r w:rsidR="004C6872">
              <w:rPr>
                <w:rFonts w:ascii="Simplified Arabic" w:hAnsi="Simplified Arabic" w:cs="Simplified Arabic" w:hint="cs"/>
                <w:sz w:val="24"/>
                <w:szCs w:val="24"/>
                <w:rtl/>
                <w:lang w:bidi="ar-EG"/>
              </w:rPr>
              <w:t xml:space="preserve">، </w:t>
            </w:r>
            <w:r w:rsidRPr="0088654D">
              <w:rPr>
                <w:rFonts w:ascii="Simplified Arabic" w:hAnsi="Simplified Arabic" w:cs="Simplified Arabic" w:hint="cs"/>
                <w:sz w:val="24"/>
                <w:szCs w:val="24"/>
                <w:rtl/>
                <w:lang w:bidi="ar-EG"/>
              </w:rPr>
              <w:t xml:space="preserve">قسم الإقتصاد الزراعي والتنمية الريفية بكلية </w:t>
            </w:r>
            <w:r w:rsidR="004C6872">
              <w:rPr>
                <w:rFonts w:ascii="Simplified Arabic" w:hAnsi="Simplified Arabic" w:cs="Simplified Arabic" w:hint="cs"/>
                <w:sz w:val="24"/>
                <w:szCs w:val="24"/>
                <w:rtl/>
                <w:lang w:bidi="ar-EG"/>
              </w:rPr>
              <w:t>العلوم</w:t>
            </w:r>
            <w:r w:rsidRPr="0088654D">
              <w:rPr>
                <w:rFonts w:ascii="Simplified Arabic" w:hAnsi="Simplified Arabic" w:cs="Simplified Arabic" w:hint="cs"/>
                <w:sz w:val="24"/>
                <w:szCs w:val="24"/>
                <w:rtl/>
                <w:lang w:bidi="ar-EG"/>
              </w:rPr>
              <w:t xml:space="preserve"> الزراعية البيئية بجامعة قناة السويس. </w:t>
            </w:r>
          </w:p>
          <w:p w:rsidR="004C6872" w:rsidRDefault="00D0674A" w:rsidP="007123DE">
            <w:pPr>
              <w:bidi/>
              <w:jc w:val="both"/>
              <w:rPr>
                <w:rFonts w:ascii="Simplified Arabic" w:hAnsi="Simplified Arabic" w:cs="Simplified Arabic"/>
                <w:sz w:val="24"/>
                <w:szCs w:val="24"/>
                <w:rtl/>
                <w:lang w:bidi="ar-EG"/>
              </w:rPr>
            </w:pPr>
            <w:r w:rsidRPr="0088654D">
              <w:rPr>
                <w:rFonts w:ascii="Simplified Arabic" w:hAnsi="Simplified Arabic" w:cs="Simplified Arabic" w:hint="cs"/>
                <w:sz w:val="24"/>
                <w:szCs w:val="24"/>
                <w:rtl/>
                <w:lang w:bidi="ar-EG"/>
              </w:rPr>
              <w:t xml:space="preserve">المقررات: </w:t>
            </w:r>
          </w:p>
          <w:p w:rsidR="00D0674A" w:rsidRPr="0088654D" w:rsidRDefault="00D0674A" w:rsidP="004C6872">
            <w:pPr>
              <w:bidi/>
              <w:jc w:val="both"/>
              <w:rPr>
                <w:rFonts w:ascii="Simplified Arabic" w:hAnsi="Simplified Arabic" w:cs="Simplified Arabic"/>
                <w:sz w:val="24"/>
                <w:szCs w:val="24"/>
                <w:rtl/>
                <w:lang w:bidi="ar-EG"/>
              </w:rPr>
            </w:pPr>
            <w:r w:rsidRPr="0088654D">
              <w:rPr>
                <w:rFonts w:ascii="Simplified Arabic" w:hAnsi="Simplified Arabic" w:cs="Simplified Arabic" w:hint="cs"/>
                <w:sz w:val="24"/>
                <w:szCs w:val="24"/>
                <w:rtl/>
                <w:lang w:bidi="ar-EG"/>
              </w:rPr>
              <w:t xml:space="preserve">مبادئ الإحصاء </w:t>
            </w:r>
            <w:r w:rsidRPr="0088654D">
              <w:rPr>
                <w:rFonts w:ascii="Simplified Arabic" w:hAnsi="Simplified Arabic" w:cs="Simplified Arabic"/>
                <w:sz w:val="24"/>
                <w:szCs w:val="24"/>
                <w:rtl/>
                <w:lang w:bidi="ar-EG"/>
              </w:rPr>
              <w:t>–</w:t>
            </w:r>
            <w:r w:rsidRPr="0088654D">
              <w:rPr>
                <w:rFonts w:ascii="Simplified Arabic" w:hAnsi="Simplified Arabic" w:cs="Simplified Arabic" w:hint="cs"/>
                <w:sz w:val="24"/>
                <w:szCs w:val="24"/>
                <w:rtl/>
                <w:lang w:bidi="ar-EG"/>
              </w:rPr>
              <w:t xml:space="preserve"> مبادئ الإقتصاد </w:t>
            </w:r>
            <w:r w:rsidRPr="0088654D">
              <w:rPr>
                <w:rFonts w:ascii="Simplified Arabic" w:hAnsi="Simplified Arabic" w:cs="Simplified Arabic"/>
                <w:sz w:val="24"/>
                <w:szCs w:val="24"/>
                <w:rtl/>
                <w:lang w:bidi="ar-EG"/>
              </w:rPr>
              <w:t>–</w:t>
            </w:r>
            <w:r w:rsidRPr="0088654D">
              <w:rPr>
                <w:rFonts w:ascii="Simplified Arabic" w:hAnsi="Simplified Arabic" w:cs="Simplified Arabic" w:hint="cs"/>
                <w:sz w:val="24"/>
                <w:szCs w:val="24"/>
                <w:rtl/>
                <w:lang w:bidi="ar-EG"/>
              </w:rPr>
              <w:t xml:space="preserve"> الإفتصاد الزراعي- التسويق الزراعي- الإدارة المزرعي</w:t>
            </w:r>
            <w:r w:rsidR="007123DE">
              <w:rPr>
                <w:rFonts w:ascii="Simplified Arabic" w:hAnsi="Simplified Arabic" w:cs="Simplified Arabic" w:hint="cs"/>
                <w:sz w:val="24"/>
                <w:szCs w:val="24"/>
                <w:rtl/>
                <w:lang w:bidi="ar-EG"/>
              </w:rPr>
              <w:t>ة</w:t>
            </w:r>
            <w:r w:rsidR="004C6872">
              <w:rPr>
                <w:rFonts w:ascii="Simplified Arabic" w:hAnsi="Simplified Arabic" w:cs="Simplified Arabic" w:hint="cs"/>
                <w:sz w:val="24"/>
                <w:szCs w:val="24"/>
                <w:rtl/>
                <w:lang w:bidi="ar-EG"/>
              </w:rPr>
              <w:t>.</w:t>
            </w:r>
          </w:p>
        </w:tc>
      </w:tr>
    </w:tbl>
    <w:p w:rsidR="00604270" w:rsidRDefault="00604270" w:rsidP="00802101">
      <w:pPr>
        <w:bidi/>
        <w:rPr>
          <w:sz w:val="2"/>
          <w:szCs w:val="2"/>
          <w:rtl/>
          <w:lang w:bidi="ar-EG"/>
        </w:rPr>
      </w:pPr>
    </w:p>
    <w:tbl>
      <w:tblPr>
        <w:tblStyle w:val="TableGrid"/>
        <w:tblW w:w="51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
        <w:gridCol w:w="278"/>
        <w:gridCol w:w="583"/>
        <w:gridCol w:w="325"/>
        <w:gridCol w:w="222"/>
        <w:gridCol w:w="6255"/>
        <w:gridCol w:w="984"/>
        <w:gridCol w:w="999"/>
        <w:gridCol w:w="325"/>
      </w:tblGrid>
      <w:tr w:rsidR="001C59B1" w:rsidTr="00544D21">
        <w:trPr>
          <w:gridBefore w:val="2"/>
          <w:wBefore w:w="292" w:type="pct"/>
          <w:jc w:val="center"/>
        </w:trPr>
        <w:tc>
          <w:tcPr>
            <w:tcW w:w="4708" w:type="pct"/>
            <w:gridSpan w:val="7"/>
            <w:shd w:val="clear" w:color="auto" w:fill="D9D9D9" w:themeFill="background1" w:themeFillShade="D9"/>
          </w:tcPr>
          <w:p w:rsidR="001C59B1" w:rsidRPr="001C59B1" w:rsidRDefault="001C59B1" w:rsidP="001C59B1">
            <w:pPr>
              <w:bidi/>
              <w:spacing w:before="240" w:after="240"/>
              <w:rPr>
                <w:rFonts w:asciiTheme="majorBidi" w:hAnsiTheme="majorBidi" w:cstheme="majorBidi"/>
                <w:b/>
                <w:bCs/>
                <w:color w:val="000000"/>
                <w:sz w:val="28"/>
                <w:szCs w:val="28"/>
                <w:rtl/>
              </w:rPr>
            </w:pPr>
            <w:r w:rsidRPr="001C59B1">
              <w:rPr>
                <w:rFonts w:hint="cs"/>
                <w:b/>
                <w:bCs/>
                <w:sz w:val="30"/>
                <w:szCs w:val="30"/>
                <w:rtl/>
                <w:lang w:bidi="ar-EG"/>
              </w:rPr>
              <w:t>المنشورات</w:t>
            </w:r>
            <w:r w:rsidRPr="001C59B1">
              <w:rPr>
                <w:rFonts w:asciiTheme="majorBidi" w:hAnsiTheme="majorBidi" w:cstheme="majorBidi" w:hint="cs"/>
                <w:b/>
                <w:bCs/>
                <w:color w:val="000000"/>
                <w:sz w:val="28"/>
                <w:szCs w:val="28"/>
                <w:rtl/>
              </w:rPr>
              <w:t xml:space="preserve"> العلمية</w:t>
            </w:r>
          </w:p>
        </w:tc>
      </w:tr>
      <w:tr w:rsidR="00D86D2B" w:rsidTr="00544D21">
        <w:trPr>
          <w:gridBefore w:val="2"/>
          <w:wBefore w:w="292" w:type="pct"/>
          <w:jc w:val="center"/>
        </w:trPr>
        <w:tc>
          <w:tcPr>
            <w:tcW w:w="4708" w:type="pct"/>
            <w:gridSpan w:val="7"/>
          </w:tcPr>
          <w:p w:rsidR="00D86D2B" w:rsidRPr="00D86D2B" w:rsidRDefault="00D86D2B" w:rsidP="00D86D2B">
            <w:pPr>
              <w:pStyle w:val="ListParagraph"/>
              <w:widowControl w:val="0"/>
              <w:numPr>
                <w:ilvl w:val="0"/>
                <w:numId w:val="32"/>
              </w:numPr>
              <w:bidi/>
              <w:spacing w:before="120" w:after="120"/>
              <w:ind w:left="360"/>
              <w:contextualSpacing w:val="0"/>
              <w:jc w:val="both"/>
              <w:rPr>
                <w:rFonts w:asciiTheme="majorBidi" w:hAnsiTheme="majorBidi" w:cstheme="majorBidi"/>
                <w:b/>
                <w:bCs/>
                <w:color w:val="000000"/>
                <w:sz w:val="28"/>
                <w:szCs w:val="28"/>
              </w:rPr>
            </w:pPr>
            <w:r w:rsidRPr="00D86D2B">
              <w:rPr>
                <w:rFonts w:asciiTheme="majorBidi" w:hAnsiTheme="majorBidi" w:cstheme="majorBidi" w:hint="cs"/>
                <w:b/>
                <w:bCs/>
                <w:color w:val="000000"/>
                <w:sz w:val="28"/>
                <w:szCs w:val="28"/>
                <w:rtl/>
              </w:rPr>
              <w:t>مقالات علمية:</w:t>
            </w:r>
          </w:p>
        </w:tc>
      </w:tr>
      <w:tr w:rsidR="00F26E55" w:rsidTr="00544D21">
        <w:trPr>
          <w:gridBefore w:val="2"/>
          <w:wBefore w:w="292" w:type="pct"/>
          <w:jc w:val="center"/>
        </w:trPr>
        <w:tc>
          <w:tcPr>
            <w:tcW w:w="549" w:type="pct"/>
            <w:gridSpan w:val="3"/>
          </w:tcPr>
          <w:p w:rsidR="00F26E55" w:rsidRPr="00521766" w:rsidRDefault="00F26E55" w:rsidP="00F26E55">
            <w:pPr>
              <w:pStyle w:val="ListParagraph"/>
              <w:spacing w:before="120" w:after="120"/>
              <w:ind w:left="0"/>
              <w:contextualSpacing w:val="0"/>
              <w:rPr>
                <w:rFonts w:asciiTheme="majorBidi" w:hAnsiTheme="majorBidi" w:cstheme="majorBidi"/>
                <w:color w:val="000000"/>
                <w:rtl/>
              </w:rPr>
            </w:pPr>
            <w:r>
              <w:rPr>
                <w:rFonts w:asciiTheme="majorBidi" w:hAnsiTheme="majorBidi" w:cstheme="majorBidi" w:hint="cs"/>
                <w:color w:val="000000"/>
                <w:rtl/>
              </w:rPr>
              <w:t>2017</w:t>
            </w:r>
          </w:p>
        </w:tc>
        <w:tc>
          <w:tcPr>
            <w:tcW w:w="4159" w:type="pct"/>
            <w:gridSpan w:val="4"/>
          </w:tcPr>
          <w:p w:rsidR="00F26E55" w:rsidRPr="00F26E55" w:rsidRDefault="00F26E55" w:rsidP="00F26E55">
            <w:pPr>
              <w:pStyle w:val="ListParagraph"/>
              <w:widowControl w:val="0"/>
              <w:spacing w:before="120" w:after="120"/>
              <w:ind w:left="0"/>
              <w:contextualSpacing w:val="0"/>
              <w:jc w:val="both"/>
              <w:rPr>
                <w:rFonts w:asciiTheme="majorBidi" w:hAnsiTheme="majorBidi" w:cstheme="majorBidi"/>
                <w:b/>
                <w:bCs/>
                <w:color w:val="000000"/>
                <w:sz w:val="24"/>
                <w:szCs w:val="24"/>
              </w:rPr>
            </w:pPr>
            <w:r w:rsidRPr="00F26E55">
              <w:rPr>
                <w:rFonts w:asciiTheme="majorBidi" w:hAnsiTheme="majorBidi" w:cstheme="majorBidi"/>
                <w:color w:val="000000"/>
                <w:sz w:val="24"/>
                <w:szCs w:val="24"/>
              </w:rPr>
              <w:t>Mandy Hörl,</w:t>
            </w:r>
            <w:r w:rsidRPr="00F26E55">
              <w:rPr>
                <w:rFonts w:asciiTheme="majorBidi" w:hAnsiTheme="majorBidi" w:cstheme="majorBidi"/>
                <w:b/>
                <w:bCs/>
                <w:color w:val="000000"/>
                <w:sz w:val="24"/>
                <w:szCs w:val="24"/>
              </w:rPr>
              <w:t xml:space="preserve"> Assem Abu Hatab, </w:t>
            </w:r>
            <w:r w:rsidRPr="00F26E55">
              <w:rPr>
                <w:rFonts w:asciiTheme="majorBidi" w:hAnsiTheme="majorBidi" w:cstheme="majorBidi"/>
                <w:color w:val="000000"/>
                <w:sz w:val="24"/>
                <w:szCs w:val="24"/>
              </w:rPr>
              <w:t xml:space="preserve">Sebastian Hess and Yves Surry. Are trade standards affecting the export-competitiveness of small and medium sized Egyptian agrifood exporters? The case of Egypt. Accepted paper for presentation in the 2017 IFAMA (International Food and Agribusiness management Association), on “Technology, Investment, and People: Business Solutions for Food Security” Miami, Florida, USA, June 18 – 21, 2017. </w:t>
            </w:r>
          </w:p>
        </w:tc>
      </w:tr>
      <w:tr w:rsidR="00F26E55" w:rsidTr="00544D21">
        <w:trPr>
          <w:gridBefore w:val="2"/>
          <w:wBefore w:w="292" w:type="pct"/>
          <w:jc w:val="center"/>
        </w:trPr>
        <w:tc>
          <w:tcPr>
            <w:tcW w:w="549" w:type="pct"/>
            <w:gridSpan w:val="3"/>
          </w:tcPr>
          <w:p w:rsidR="00F26E55" w:rsidRDefault="00BE4D81" w:rsidP="00F26E55">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2017</w:t>
            </w:r>
          </w:p>
        </w:tc>
        <w:tc>
          <w:tcPr>
            <w:tcW w:w="4159" w:type="pct"/>
            <w:gridSpan w:val="4"/>
          </w:tcPr>
          <w:p w:rsidR="00F26E55" w:rsidRPr="00F72F53" w:rsidRDefault="00F26E55" w:rsidP="00F26E55">
            <w:pPr>
              <w:pStyle w:val="ListParagraph"/>
              <w:widowControl w:val="0"/>
              <w:spacing w:before="120" w:after="120"/>
              <w:ind w:left="0"/>
              <w:contextualSpacing w:val="0"/>
              <w:jc w:val="both"/>
              <w:rPr>
                <w:rFonts w:asciiTheme="majorBidi" w:hAnsiTheme="majorBidi" w:cstheme="majorBidi"/>
                <w:b/>
                <w:bCs/>
                <w:color w:val="000000"/>
                <w:sz w:val="24"/>
                <w:szCs w:val="24"/>
              </w:rPr>
            </w:pPr>
            <w:r w:rsidRPr="00F72F53">
              <w:rPr>
                <w:rFonts w:asciiTheme="majorBidi" w:hAnsiTheme="majorBidi" w:cstheme="majorBidi"/>
                <w:b/>
                <w:bCs/>
                <w:color w:val="000000"/>
                <w:sz w:val="24"/>
                <w:szCs w:val="24"/>
              </w:rPr>
              <w:t xml:space="preserve">Assem Abu </w:t>
            </w:r>
            <w:proofErr w:type="spellStart"/>
            <w:r w:rsidRPr="00F72F53">
              <w:rPr>
                <w:rFonts w:asciiTheme="majorBidi" w:hAnsiTheme="majorBidi" w:cstheme="majorBidi"/>
                <w:b/>
                <w:bCs/>
                <w:color w:val="000000"/>
                <w:sz w:val="24"/>
                <w:szCs w:val="24"/>
              </w:rPr>
              <w:t>Hatab</w:t>
            </w:r>
            <w:r w:rsidRPr="00F72F53">
              <w:rPr>
                <w:rFonts w:asciiTheme="majorBidi" w:hAnsiTheme="majorBidi" w:cstheme="majorBidi"/>
                <w:color w:val="000000"/>
                <w:sz w:val="24"/>
                <w:szCs w:val="24"/>
              </w:rPr>
              <w:t>.”Made</w:t>
            </w:r>
            <w:proofErr w:type="spellEnd"/>
            <w:r w:rsidRPr="00F72F53">
              <w:rPr>
                <w:rFonts w:asciiTheme="majorBidi" w:hAnsiTheme="majorBidi" w:cstheme="majorBidi"/>
                <w:color w:val="000000"/>
                <w:sz w:val="24"/>
                <w:szCs w:val="24"/>
              </w:rPr>
              <w:t xml:space="preserve"> in China”: The Displacement eﬀect of Chinese export growth on Egyptian textile exports.</w:t>
            </w:r>
            <w:r w:rsidRPr="00F72F53">
              <w:rPr>
                <w:rFonts w:asciiTheme="majorBidi" w:hAnsiTheme="majorBidi" w:cstheme="majorBidi" w:hint="cs"/>
                <w:color w:val="000000"/>
                <w:sz w:val="24"/>
                <w:szCs w:val="24"/>
                <w:rtl/>
              </w:rPr>
              <w:t xml:space="preserve"> </w:t>
            </w:r>
            <w:r w:rsidRPr="00F72F53">
              <w:rPr>
                <w:rFonts w:asciiTheme="majorBidi" w:hAnsiTheme="majorBidi" w:cstheme="majorBidi"/>
                <w:i/>
                <w:iCs/>
                <w:color w:val="000000"/>
                <w:sz w:val="24"/>
                <w:szCs w:val="24"/>
              </w:rPr>
              <w:t>Journal of Agribusiness in Developing and Emerging Economies</w:t>
            </w:r>
            <w:r w:rsidRPr="00F72F53">
              <w:rPr>
                <w:rFonts w:asciiTheme="majorBidi" w:hAnsiTheme="majorBidi" w:cstheme="majorBidi"/>
                <w:color w:val="000000"/>
                <w:sz w:val="24"/>
                <w:szCs w:val="24"/>
              </w:rPr>
              <w:t xml:space="preserve"> (In press)</w:t>
            </w:r>
            <w:r>
              <w:rPr>
                <w:rFonts w:asciiTheme="majorBidi" w:hAnsiTheme="majorBidi" w:cstheme="majorBidi"/>
                <w:color w:val="000000"/>
                <w:sz w:val="24"/>
                <w:szCs w:val="24"/>
              </w:rPr>
              <w:t>.</w:t>
            </w:r>
          </w:p>
        </w:tc>
      </w:tr>
      <w:tr w:rsidR="00F72F53" w:rsidTr="00544D21">
        <w:trPr>
          <w:gridBefore w:val="2"/>
          <w:wBefore w:w="292" w:type="pct"/>
          <w:jc w:val="center"/>
        </w:trPr>
        <w:tc>
          <w:tcPr>
            <w:tcW w:w="549" w:type="pct"/>
            <w:gridSpan w:val="3"/>
          </w:tcPr>
          <w:p w:rsidR="00F72F53" w:rsidRDefault="00F72F53"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2016</w:t>
            </w:r>
          </w:p>
        </w:tc>
        <w:tc>
          <w:tcPr>
            <w:tcW w:w="4159" w:type="pct"/>
            <w:gridSpan w:val="4"/>
          </w:tcPr>
          <w:p w:rsidR="00F72F53" w:rsidRDefault="00F72F53" w:rsidP="00F72F53">
            <w:pPr>
              <w:pStyle w:val="ListParagraph"/>
              <w:widowControl w:val="0"/>
              <w:spacing w:before="120" w:after="120"/>
              <w:ind w:left="0"/>
              <w:contextualSpacing w:val="0"/>
              <w:jc w:val="both"/>
              <w:rPr>
                <w:rFonts w:asciiTheme="majorBidi" w:hAnsiTheme="majorBidi" w:cstheme="majorBidi"/>
                <w:color w:val="000000"/>
                <w:sz w:val="24"/>
                <w:szCs w:val="24"/>
              </w:rPr>
            </w:pPr>
            <w:r w:rsidRPr="00F72F53">
              <w:rPr>
                <w:rFonts w:asciiTheme="majorBidi" w:hAnsiTheme="majorBidi" w:cstheme="majorBidi"/>
                <w:b/>
                <w:bCs/>
                <w:color w:val="000000"/>
                <w:sz w:val="24"/>
                <w:szCs w:val="24"/>
              </w:rPr>
              <w:t>Assem Abu Hatab</w:t>
            </w:r>
            <w:r w:rsidRPr="00F72F53">
              <w:rPr>
                <w:rFonts w:asciiTheme="majorBidi" w:hAnsiTheme="majorBidi" w:cstheme="majorBidi"/>
                <w:color w:val="000000"/>
                <w:sz w:val="24"/>
                <w:szCs w:val="24"/>
              </w:rPr>
              <w:t xml:space="preserve">. </w:t>
            </w:r>
            <w:hyperlink r:id="rId15" w:history="1">
              <w:r w:rsidRPr="006C40DD">
                <w:rPr>
                  <w:rStyle w:val="Hyperlink"/>
                  <w:rFonts w:asciiTheme="majorBidi" w:hAnsiTheme="majorBidi" w:cstheme="majorBidi"/>
                  <w:sz w:val="24"/>
                  <w:szCs w:val="24"/>
                </w:rPr>
                <w:t>Demand relationships in orange exports to Russia: a diﬀerential demand system approach focusing on Egypt</w:t>
              </w:r>
            </w:hyperlink>
            <w:r w:rsidRPr="00F72F53">
              <w:rPr>
                <w:rFonts w:asciiTheme="majorBidi" w:hAnsiTheme="majorBidi" w:cstheme="majorBidi"/>
                <w:color w:val="000000"/>
                <w:sz w:val="24"/>
                <w:szCs w:val="24"/>
              </w:rPr>
              <w:t xml:space="preserve">. </w:t>
            </w:r>
            <w:r w:rsidRPr="00F72F53">
              <w:rPr>
                <w:rFonts w:asciiTheme="majorBidi" w:hAnsiTheme="majorBidi" w:cstheme="majorBidi"/>
                <w:i/>
                <w:iCs/>
                <w:color w:val="000000"/>
                <w:sz w:val="24"/>
                <w:szCs w:val="24"/>
              </w:rPr>
              <w:t>Agricultural and Food Economics</w:t>
            </w:r>
            <w:r w:rsidRPr="00F72F53">
              <w:rPr>
                <w:rFonts w:asciiTheme="majorBidi" w:hAnsiTheme="majorBidi" w:cstheme="majorBidi"/>
                <w:color w:val="000000"/>
                <w:sz w:val="24"/>
                <w:szCs w:val="24"/>
              </w:rPr>
              <w:t>, 2016(4):22.</w:t>
            </w:r>
          </w:p>
        </w:tc>
      </w:tr>
      <w:tr w:rsidR="00F72F53" w:rsidTr="00544D21">
        <w:trPr>
          <w:gridBefore w:val="2"/>
          <w:wBefore w:w="292" w:type="pct"/>
          <w:jc w:val="center"/>
        </w:trPr>
        <w:tc>
          <w:tcPr>
            <w:tcW w:w="549" w:type="pct"/>
            <w:gridSpan w:val="3"/>
          </w:tcPr>
          <w:p w:rsidR="00F72F53" w:rsidRDefault="00F72F53"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2016</w:t>
            </w:r>
          </w:p>
        </w:tc>
        <w:tc>
          <w:tcPr>
            <w:tcW w:w="4159" w:type="pct"/>
            <w:gridSpan w:val="4"/>
          </w:tcPr>
          <w:p w:rsidR="00F72F53" w:rsidRPr="00F72F53" w:rsidRDefault="00F72F53"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F72F53">
              <w:rPr>
                <w:rFonts w:asciiTheme="majorBidi" w:hAnsiTheme="majorBidi" w:cstheme="majorBidi"/>
                <w:b/>
                <w:bCs/>
                <w:color w:val="000000"/>
                <w:sz w:val="24"/>
                <w:szCs w:val="24"/>
              </w:rPr>
              <w:t>Assem Abu Hatab</w:t>
            </w:r>
            <w:r w:rsidRPr="00F72F53">
              <w:rPr>
                <w:rFonts w:asciiTheme="majorBidi" w:hAnsiTheme="majorBidi" w:cstheme="majorBidi"/>
                <w:color w:val="000000"/>
                <w:sz w:val="24"/>
                <w:szCs w:val="24"/>
              </w:rPr>
              <w:t xml:space="preserve">. </w:t>
            </w:r>
            <w:hyperlink r:id="rId16" w:history="1">
              <w:r w:rsidRPr="006C40DD">
                <w:rPr>
                  <w:rStyle w:val="Hyperlink"/>
                  <w:rFonts w:asciiTheme="majorBidi" w:hAnsiTheme="majorBidi" w:cstheme="majorBidi"/>
                  <w:sz w:val="24"/>
                  <w:szCs w:val="24"/>
                </w:rPr>
                <w:t>Food price volatility &amp; Political Unrest: The case of the Egyptian Arab Spring</w:t>
              </w:r>
            </w:hyperlink>
            <w:r w:rsidRPr="00F72F53">
              <w:rPr>
                <w:rFonts w:asciiTheme="majorBidi" w:hAnsiTheme="majorBidi" w:cstheme="majorBidi"/>
                <w:color w:val="000000"/>
                <w:sz w:val="24"/>
                <w:szCs w:val="24"/>
              </w:rPr>
              <w:t>.</w:t>
            </w:r>
            <w:r>
              <w:rPr>
                <w:rFonts w:asciiTheme="majorBidi" w:hAnsiTheme="majorBidi" w:cstheme="majorBidi" w:hint="cs"/>
                <w:color w:val="000000"/>
                <w:sz w:val="24"/>
                <w:szCs w:val="24"/>
                <w:rtl/>
              </w:rPr>
              <w:t xml:space="preserve"> </w:t>
            </w:r>
            <w:r w:rsidRPr="00F72F53">
              <w:rPr>
                <w:rFonts w:asciiTheme="majorBidi" w:hAnsiTheme="majorBidi" w:cstheme="majorBidi"/>
                <w:color w:val="000000"/>
                <w:sz w:val="24"/>
                <w:szCs w:val="24"/>
              </w:rPr>
              <w:t>C</w:t>
            </w:r>
            <w:r w:rsidRPr="00F72F53">
              <w:rPr>
                <w:rFonts w:asciiTheme="majorBidi" w:hAnsiTheme="majorBidi" w:cstheme="majorBidi"/>
                <w:i/>
                <w:iCs/>
                <w:color w:val="000000"/>
                <w:sz w:val="24"/>
                <w:szCs w:val="24"/>
              </w:rPr>
              <w:t xml:space="preserve">IHEAM Watch Letter n </w:t>
            </w:r>
            <w:r w:rsidR="001C59B1" w:rsidRPr="00F72F53">
              <w:rPr>
                <w:rFonts w:asciiTheme="majorBidi" w:hAnsiTheme="majorBidi" w:cstheme="majorBidi"/>
                <w:i/>
                <w:iCs/>
                <w:color w:val="000000"/>
                <w:sz w:val="24"/>
                <w:szCs w:val="24"/>
              </w:rPr>
              <w:t>36</w:t>
            </w:r>
            <w:r w:rsidR="001C59B1">
              <w:rPr>
                <w:rFonts w:asciiTheme="majorBidi" w:hAnsiTheme="majorBidi" w:cstheme="majorBidi" w:hint="cs"/>
                <w:color w:val="000000"/>
                <w:sz w:val="24"/>
                <w:szCs w:val="24"/>
                <w:rtl/>
              </w:rPr>
              <w:t>”</w:t>
            </w:r>
            <w:r w:rsidRPr="00F72F53">
              <w:rPr>
                <w:rFonts w:asciiTheme="majorBidi" w:hAnsiTheme="majorBidi" w:cstheme="majorBidi"/>
                <w:color w:val="000000"/>
                <w:sz w:val="24"/>
                <w:szCs w:val="24"/>
              </w:rPr>
              <w:t xml:space="preserve">Crises and resilience in the Mediterranean </w:t>
            </w:r>
            <w:r w:rsidRPr="00F72F53">
              <w:rPr>
                <w:rFonts w:asciiTheme="majorBidi" w:hAnsiTheme="majorBidi" w:cstheme="majorBidi"/>
                <w:color w:val="000000"/>
                <w:sz w:val="24"/>
                <w:szCs w:val="24"/>
              </w:rPr>
              <w:lastRenderedPageBreak/>
              <w:t>agricultural and rural worlds. CIHEAM</w:t>
            </w:r>
          </w:p>
        </w:tc>
      </w:tr>
      <w:tr w:rsidR="001C59B1" w:rsidTr="00544D21">
        <w:trPr>
          <w:gridBefore w:val="2"/>
          <w:wBefore w:w="292" w:type="pct"/>
          <w:jc w:val="center"/>
        </w:trPr>
        <w:tc>
          <w:tcPr>
            <w:tcW w:w="549" w:type="pct"/>
            <w:gridSpan w:val="3"/>
          </w:tcPr>
          <w:p w:rsidR="001C59B1"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lastRenderedPageBreak/>
              <w:t>2016</w:t>
            </w:r>
          </w:p>
        </w:tc>
        <w:tc>
          <w:tcPr>
            <w:tcW w:w="4159" w:type="pct"/>
            <w:gridSpan w:val="4"/>
          </w:tcPr>
          <w:p w:rsidR="001C59B1" w:rsidRPr="001C59B1" w:rsidRDefault="001C59B1" w:rsidP="001C59B1">
            <w:pPr>
              <w:pStyle w:val="ListParagraph"/>
              <w:widowControl w:val="0"/>
              <w:spacing w:before="120" w:after="120"/>
              <w:ind w:left="0"/>
              <w:contextualSpacing w:val="0"/>
              <w:jc w:val="both"/>
              <w:rPr>
                <w:rFonts w:asciiTheme="majorBidi" w:hAnsiTheme="majorBidi" w:cstheme="majorBidi"/>
                <w:b/>
                <w:bCs/>
                <w:color w:val="000000"/>
                <w:sz w:val="24"/>
                <w:szCs w:val="24"/>
                <w:lang w:val="en-GB"/>
              </w:rPr>
            </w:pPr>
            <w:r>
              <w:rPr>
                <w:rFonts w:asciiTheme="majorBidi" w:hAnsiTheme="majorBidi" w:cstheme="majorBidi"/>
                <w:b/>
                <w:bCs/>
                <w:color w:val="000000"/>
                <w:sz w:val="24"/>
                <w:szCs w:val="24"/>
              </w:rPr>
              <w:t xml:space="preserve">Assem Abu Hatab. </w:t>
            </w:r>
            <w:r w:rsidRPr="001C59B1">
              <w:rPr>
                <w:rFonts w:asciiTheme="majorBidi" w:hAnsiTheme="majorBidi" w:cstheme="majorBidi"/>
                <w:color w:val="000000"/>
                <w:sz w:val="24"/>
                <w:szCs w:val="24"/>
              </w:rPr>
              <w:t xml:space="preserve">Impact of Exchange Rate Volatility on The Performance of Egyptian Agricultural Exports Using A Vector Error Correction Model. </w:t>
            </w:r>
            <w:r w:rsidRPr="001C59B1">
              <w:rPr>
                <w:rFonts w:asciiTheme="majorBidi" w:hAnsiTheme="majorBidi" w:cstheme="majorBidi"/>
                <w:i/>
                <w:iCs/>
                <w:color w:val="000000"/>
                <w:sz w:val="24"/>
                <w:szCs w:val="24"/>
              </w:rPr>
              <w:t>Journal of Agricultural Economics and Social Sciences, Mansoura University,</w:t>
            </w:r>
            <w:r w:rsidRPr="001C59B1">
              <w:rPr>
                <w:rFonts w:asciiTheme="majorBidi" w:hAnsiTheme="majorBidi" w:cstheme="majorBidi"/>
                <w:color w:val="000000"/>
                <w:sz w:val="24"/>
                <w:szCs w:val="24"/>
              </w:rPr>
              <w:t xml:space="preserve"> 7(8): 793 – 801.</w:t>
            </w:r>
          </w:p>
        </w:tc>
      </w:tr>
      <w:tr w:rsidR="00F72F53" w:rsidTr="00544D21">
        <w:trPr>
          <w:gridBefore w:val="2"/>
          <w:wBefore w:w="292" w:type="pct"/>
          <w:jc w:val="center"/>
        </w:trPr>
        <w:tc>
          <w:tcPr>
            <w:tcW w:w="549" w:type="pct"/>
            <w:gridSpan w:val="3"/>
          </w:tcPr>
          <w:p w:rsidR="00F72F53" w:rsidRDefault="00F72F53"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2016</w:t>
            </w:r>
          </w:p>
        </w:tc>
        <w:tc>
          <w:tcPr>
            <w:tcW w:w="4159" w:type="pct"/>
            <w:gridSpan w:val="4"/>
          </w:tcPr>
          <w:p w:rsidR="00F72F53" w:rsidRPr="00F72F53" w:rsidRDefault="00F72F53"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F72F53">
              <w:rPr>
                <w:rFonts w:asciiTheme="majorBidi" w:hAnsiTheme="majorBidi" w:cstheme="majorBidi"/>
                <w:b/>
                <w:bCs/>
                <w:color w:val="000000"/>
                <w:sz w:val="24"/>
                <w:szCs w:val="24"/>
              </w:rPr>
              <w:t>Assem Abu Hatab</w:t>
            </w:r>
            <w:r w:rsidRPr="00F72F53">
              <w:rPr>
                <w:rFonts w:asciiTheme="majorBidi" w:hAnsiTheme="majorBidi" w:cstheme="majorBidi"/>
                <w:color w:val="000000"/>
                <w:sz w:val="24"/>
                <w:szCs w:val="24"/>
              </w:rPr>
              <w:t xml:space="preserve">, and Yves Surry. </w:t>
            </w:r>
            <w:hyperlink r:id="rId17" w:history="1">
              <w:r w:rsidRPr="003931F0">
                <w:rPr>
                  <w:rStyle w:val="Hyperlink"/>
                  <w:rFonts w:asciiTheme="majorBidi" w:hAnsiTheme="majorBidi" w:cstheme="majorBidi"/>
                  <w:sz w:val="24"/>
                  <w:szCs w:val="24"/>
                </w:rPr>
                <w:t>Determinants of import demand for Egyptian potatoes in Germany and the United Kingdom</w:t>
              </w:r>
            </w:hyperlink>
            <w:r w:rsidRPr="00F72F53">
              <w:rPr>
                <w:rFonts w:asciiTheme="majorBidi" w:hAnsiTheme="majorBidi" w:cstheme="majorBidi"/>
                <w:color w:val="000000"/>
                <w:sz w:val="24"/>
                <w:szCs w:val="24"/>
              </w:rPr>
              <w:t xml:space="preserve">. </w:t>
            </w:r>
            <w:r w:rsidRPr="00F72F53">
              <w:rPr>
                <w:rFonts w:asciiTheme="majorBidi" w:hAnsiTheme="majorBidi" w:cstheme="majorBidi"/>
                <w:i/>
                <w:iCs/>
                <w:color w:val="000000"/>
                <w:sz w:val="24"/>
                <w:szCs w:val="24"/>
              </w:rPr>
              <w:t xml:space="preserve">ISHS </w:t>
            </w:r>
            <w:proofErr w:type="spellStart"/>
            <w:r w:rsidRPr="00F72F53">
              <w:rPr>
                <w:rFonts w:asciiTheme="majorBidi" w:hAnsiTheme="majorBidi" w:cstheme="majorBidi"/>
                <w:i/>
                <w:iCs/>
                <w:color w:val="000000"/>
                <w:sz w:val="24"/>
                <w:szCs w:val="24"/>
              </w:rPr>
              <w:t>Acta</w:t>
            </w:r>
            <w:proofErr w:type="spellEnd"/>
            <w:r w:rsidRPr="00F72F53">
              <w:rPr>
                <w:rFonts w:asciiTheme="majorBidi" w:hAnsiTheme="majorBidi" w:cstheme="majorBidi"/>
                <w:i/>
                <w:iCs/>
                <w:color w:val="000000"/>
                <w:sz w:val="24"/>
                <w:szCs w:val="24"/>
              </w:rPr>
              <w:t xml:space="preserve"> </w:t>
            </w:r>
            <w:proofErr w:type="spellStart"/>
            <w:r w:rsidRPr="00F72F53">
              <w:rPr>
                <w:rFonts w:asciiTheme="majorBidi" w:hAnsiTheme="majorBidi" w:cstheme="majorBidi"/>
                <w:i/>
                <w:iCs/>
                <w:color w:val="000000"/>
                <w:sz w:val="24"/>
                <w:szCs w:val="24"/>
              </w:rPr>
              <w:t>Horticulturae</w:t>
            </w:r>
            <w:proofErr w:type="spellEnd"/>
            <w:r w:rsidRPr="00F72F53">
              <w:rPr>
                <w:rFonts w:asciiTheme="majorBidi" w:hAnsiTheme="majorBidi" w:cstheme="majorBidi"/>
                <w:i/>
                <w:iCs/>
                <w:color w:val="000000"/>
                <w:sz w:val="24"/>
                <w:szCs w:val="24"/>
              </w:rPr>
              <w:t xml:space="preserve"> 1132</w:t>
            </w:r>
            <w:r w:rsidRPr="00F72F53">
              <w:rPr>
                <w:rFonts w:asciiTheme="majorBidi" w:hAnsiTheme="majorBidi" w:cstheme="majorBidi"/>
                <w:color w:val="000000"/>
                <w:sz w:val="24"/>
                <w:szCs w:val="24"/>
              </w:rPr>
              <w:t xml:space="preserve">: XVIII International Symposium on Horticultural Economics and Management, May 31-June 3, 2015, </w:t>
            </w:r>
            <w:proofErr w:type="spellStart"/>
            <w:r w:rsidRPr="00F72F53">
              <w:rPr>
                <w:rFonts w:asciiTheme="majorBidi" w:hAnsiTheme="majorBidi" w:cstheme="majorBidi"/>
                <w:color w:val="000000"/>
                <w:sz w:val="24"/>
                <w:szCs w:val="24"/>
              </w:rPr>
              <w:t>Alnarp</w:t>
            </w:r>
            <w:proofErr w:type="spellEnd"/>
            <w:r w:rsidRPr="00F72F53">
              <w:rPr>
                <w:rFonts w:asciiTheme="majorBidi" w:hAnsiTheme="majorBidi" w:cstheme="majorBidi"/>
                <w:color w:val="000000"/>
                <w:sz w:val="24"/>
                <w:szCs w:val="24"/>
              </w:rPr>
              <w:t>, Sweden</w:t>
            </w:r>
          </w:p>
        </w:tc>
      </w:tr>
      <w:tr w:rsidR="00F72F53" w:rsidTr="00544D21">
        <w:trPr>
          <w:gridBefore w:val="2"/>
          <w:wBefore w:w="292" w:type="pct"/>
          <w:jc w:val="center"/>
        </w:trPr>
        <w:tc>
          <w:tcPr>
            <w:tcW w:w="549" w:type="pct"/>
            <w:gridSpan w:val="3"/>
          </w:tcPr>
          <w:p w:rsidR="00F72F53" w:rsidRDefault="006C40DD"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2016</w:t>
            </w:r>
          </w:p>
        </w:tc>
        <w:tc>
          <w:tcPr>
            <w:tcW w:w="4159" w:type="pct"/>
            <w:gridSpan w:val="4"/>
          </w:tcPr>
          <w:p w:rsidR="00F72F53" w:rsidRPr="00F72F53" w:rsidRDefault="00F72F53"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F72F53">
              <w:rPr>
                <w:rFonts w:asciiTheme="majorBidi" w:hAnsiTheme="majorBidi" w:cstheme="majorBidi"/>
                <w:b/>
                <w:bCs/>
                <w:color w:val="000000"/>
                <w:sz w:val="24"/>
                <w:szCs w:val="24"/>
              </w:rPr>
              <w:t>Assem Abu Hatab</w:t>
            </w:r>
            <w:r w:rsidRPr="006C40DD">
              <w:rPr>
                <w:rFonts w:asciiTheme="majorBidi" w:hAnsiTheme="majorBidi" w:cstheme="majorBidi"/>
                <w:color w:val="000000"/>
                <w:sz w:val="24"/>
                <w:szCs w:val="24"/>
              </w:rPr>
              <w:t>,</w:t>
            </w:r>
            <w:r w:rsidRPr="00F72F53">
              <w:rPr>
                <w:rFonts w:asciiTheme="majorBidi" w:hAnsiTheme="majorBidi" w:cstheme="majorBidi"/>
                <w:b/>
                <w:bCs/>
                <w:color w:val="000000"/>
                <w:sz w:val="24"/>
                <w:szCs w:val="24"/>
              </w:rPr>
              <w:t xml:space="preserve"> </w:t>
            </w:r>
            <w:r w:rsidRPr="006C40DD">
              <w:rPr>
                <w:rFonts w:asciiTheme="majorBidi" w:hAnsiTheme="majorBidi" w:cstheme="majorBidi"/>
                <w:color w:val="000000"/>
                <w:sz w:val="24"/>
                <w:szCs w:val="24"/>
              </w:rPr>
              <w:t>and</w:t>
            </w:r>
            <w:r w:rsidRPr="00F72F53">
              <w:rPr>
                <w:rFonts w:asciiTheme="majorBidi" w:hAnsiTheme="majorBidi" w:cstheme="majorBidi"/>
                <w:b/>
                <w:bCs/>
                <w:color w:val="000000"/>
                <w:sz w:val="24"/>
                <w:szCs w:val="24"/>
              </w:rPr>
              <w:t xml:space="preserve"> </w:t>
            </w:r>
            <w:r w:rsidRPr="006C40DD">
              <w:rPr>
                <w:rFonts w:asciiTheme="majorBidi" w:hAnsiTheme="majorBidi" w:cstheme="majorBidi"/>
                <w:color w:val="000000"/>
                <w:sz w:val="24"/>
                <w:szCs w:val="24"/>
              </w:rPr>
              <w:t xml:space="preserve">Aimable and </w:t>
            </w:r>
            <w:proofErr w:type="spellStart"/>
            <w:r w:rsidRPr="006C40DD">
              <w:rPr>
                <w:rFonts w:asciiTheme="majorBidi" w:hAnsiTheme="majorBidi" w:cstheme="majorBidi"/>
                <w:color w:val="000000"/>
                <w:sz w:val="24"/>
                <w:szCs w:val="24"/>
              </w:rPr>
              <w:t>Nsanimana</w:t>
            </w:r>
            <w:proofErr w:type="spellEnd"/>
            <w:r w:rsidRPr="006C40DD">
              <w:rPr>
                <w:rFonts w:asciiTheme="majorBidi" w:hAnsiTheme="majorBidi" w:cstheme="majorBidi"/>
                <w:color w:val="000000"/>
                <w:sz w:val="24"/>
                <w:szCs w:val="24"/>
              </w:rPr>
              <w:t>.</w:t>
            </w:r>
            <w:r w:rsidRPr="00F72F53">
              <w:rPr>
                <w:rFonts w:asciiTheme="majorBidi" w:hAnsiTheme="majorBidi" w:cstheme="majorBidi"/>
                <w:b/>
                <w:bCs/>
                <w:color w:val="000000"/>
                <w:sz w:val="24"/>
                <w:szCs w:val="24"/>
              </w:rPr>
              <w:t xml:space="preserve"> </w:t>
            </w:r>
            <w:r w:rsidRPr="006C40DD">
              <w:rPr>
                <w:rFonts w:asciiTheme="majorBidi" w:hAnsiTheme="majorBidi" w:cstheme="majorBidi"/>
                <w:color w:val="000000"/>
                <w:sz w:val="24"/>
                <w:szCs w:val="24"/>
              </w:rPr>
              <w:t xml:space="preserve">A Dynamic Analysis of Egyptian Orange Exports to Russia: A Co-integration Analysis. </w:t>
            </w:r>
            <w:r w:rsidRPr="006C40DD">
              <w:rPr>
                <w:rFonts w:asciiTheme="majorBidi" w:hAnsiTheme="majorBidi" w:cstheme="majorBidi"/>
                <w:i/>
                <w:iCs/>
                <w:color w:val="000000"/>
                <w:sz w:val="24"/>
                <w:szCs w:val="24"/>
              </w:rPr>
              <w:t>Agricultural Economics Review</w:t>
            </w:r>
            <w:r w:rsidRPr="006C40DD">
              <w:rPr>
                <w:rFonts w:asciiTheme="majorBidi" w:hAnsiTheme="majorBidi" w:cstheme="majorBidi"/>
                <w:color w:val="000000"/>
                <w:sz w:val="24"/>
                <w:szCs w:val="24"/>
              </w:rPr>
              <w:t xml:space="preserve"> (In press).</w:t>
            </w:r>
          </w:p>
        </w:tc>
      </w:tr>
      <w:tr w:rsidR="006C40DD" w:rsidTr="00544D21">
        <w:trPr>
          <w:gridBefore w:val="2"/>
          <w:wBefore w:w="292" w:type="pct"/>
          <w:jc w:val="center"/>
        </w:trPr>
        <w:tc>
          <w:tcPr>
            <w:tcW w:w="549" w:type="pct"/>
            <w:gridSpan w:val="3"/>
          </w:tcPr>
          <w:p w:rsidR="006C40DD" w:rsidRDefault="003931F0"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2015</w:t>
            </w:r>
          </w:p>
        </w:tc>
        <w:tc>
          <w:tcPr>
            <w:tcW w:w="4159" w:type="pct"/>
            <w:gridSpan w:val="4"/>
          </w:tcPr>
          <w:p w:rsidR="006C40DD" w:rsidRPr="00F72F53" w:rsidRDefault="006C40DD"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6C40DD">
              <w:rPr>
                <w:rFonts w:asciiTheme="majorBidi" w:hAnsiTheme="majorBidi" w:cstheme="majorBidi"/>
                <w:b/>
                <w:bCs/>
                <w:color w:val="000000"/>
                <w:sz w:val="24"/>
                <w:szCs w:val="24"/>
              </w:rPr>
              <w:t xml:space="preserve">Assem Abu Hatab. </w:t>
            </w:r>
            <w:hyperlink r:id="rId18" w:history="1">
              <w:r w:rsidRPr="003931F0">
                <w:rPr>
                  <w:rStyle w:val="Hyperlink"/>
                  <w:rFonts w:asciiTheme="majorBidi" w:hAnsiTheme="majorBidi" w:cstheme="majorBidi"/>
                  <w:sz w:val="24"/>
                  <w:szCs w:val="24"/>
                </w:rPr>
                <w:t xml:space="preserve">The Impact of Regional Integration on Intra-Arab Trade in Agrifood Commodities: A Panel Data </w:t>
              </w:r>
              <w:r w:rsidR="003931F0" w:rsidRPr="003931F0">
                <w:rPr>
                  <w:rStyle w:val="Hyperlink"/>
                  <w:rFonts w:asciiTheme="majorBidi" w:hAnsiTheme="majorBidi" w:cstheme="majorBidi"/>
                  <w:sz w:val="24"/>
                  <w:szCs w:val="24"/>
                </w:rPr>
                <w:t>Approach</w:t>
              </w:r>
            </w:hyperlink>
            <w:r w:rsidR="003931F0" w:rsidRPr="003931F0">
              <w:rPr>
                <w:rFonts w:asciiTheme="majorBidi" w:hAnsiTheme="majorBidi" w:cstheme="majorBidi"/>
                <w:color w:val="000000"/>
                <w:sz w:val="24"/>
                <w:szCs w:val="24"/>
              </w:rPr>
              <w:t xml:space="preserve">. </w:t>
            </w:r>
            <w:r w:rsidR="003931F0" w:rsidRPr="003931F0">
              <w:rPr>
                <w:rFonts w:asciiTheme="majorBidi" w:hAnsiTheme="majorBidi" w:cstheme="majorBidi"/>
                <w:i/>
                <w:iCs/>
                <w:color w:val="000000"/>
                <w:sz w:val="24"/>
                <w:szCs w:val="24"/>
              </w:rPr>
              <w:t>Egyptian</w:t>
            </w:r>
            <w:r w:rsidRPr="003931F0">
              <w:rPr>
                <w:rFonts w:asciiTheme="majorBidi" w:hAnsiTheme="majorBidi" w:cstheme="majorBidi"/>
                <w:i/>
                <w:iCs/>
                <w:color w:val="000000"/>
                <w:sz w:val="24"/>
                <w:szCs w:val="24"/>
              </w:rPr>
              <w:t xml:space="preserve"> Journal of Agricultural Economics</w:t>
            </w:r>
            <w:r w:rsidRPr="003931F0">
              <w:rPr>
                <w:rFonts w:asciiTheme="majorBidi" w:hAnsiTheme="majorBidi" w:cstheme="majorBidi"/>
                <w:color w:val="000000"/>
                <w:sz w:val="24"/>
                <w:szCs w:val="24"/>
              </w:rPr>
              <w:t>, 25(2-August 2015):21-36.</w:t>
            </w:r>
          </w:p>
        </w:tc>
      </w:tr>
      <w:tr w:rsidR="00F611AB" w:rsidTr="00544D21">
        <w:trPr>
          <w:gridBefore w:val="2"/>
          <w:wBefore w:w="292" w:type="pct"/>
          <w:jc w:val="center"/>
        </w:trPr>
        <w:tc>
          <w:tcPr>
            <w:tcW w:w="549" w:type="pct"/>
            <w:gridSpan w:val="3"/>
          </w:tcPr>
          <w:p w:rsidR="00F611AB"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2015</w:t>
            </w:r>
          </w:p>
        </w:tc>
        <w:tc>
          <w:tcPr>
            <w:tcW w:w="4159" w:type="pct"/>
            <w:gridSpan w:val="4"/>
          </w:tcPr>
          <w:p w:rsidR="00F611AB" w:rsidRPr="006C40DD" w:rsidRDefault="00F611AB"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 xml:space="preserve">Assem Abu Hatab. </w:t>
            </w:r>
            <w:r w:rsidRPr="00F611AB">
              <w:rPr>
                <w:rFonts w:asciiTheme="majorBidi" w:hAnsiTheme="majorBidi" w:cstheme="majorBidi"/>
                <w:color w:val="000000"/>
                <w:sz w:val="24"/>
                <w:szCs w:val="24"/>
              </w:rPr>
              <w:t xml:space="preserve">Challenges and opportunities for intra-Arab trade: the role of Arab Leagues specialized organizations and federations. Proceedings of the </w:t>
            </w:r>
            <w:proofErr w:type="gramStart"/>
            <w:r w:rsidRPr="00F611AB">
              <w:rPr>
                <w:rFonts w:asciiTheme="majorBidi" w:hAnsiTheme="majorBidi" w:cstheme="majorBidi"/>
                <w:color w:val="000000"/>
                <w:sz w:val="24"/>
                <w:szCs w:val="24"/>
              </w:rPr>
              <w:t>conference</w:t>
            </w:r>
            <w:r>
              <w:rPr>
                <w:rFonts w:asciiTheme="majorBidi" w:hAnsiTheme="majorBidi" w:cstheme="majorBidi"/>
                <w:color w:val="000000"/>
                <w:sz w:val="24"/>
                <w:szCs w:val="24"/>
              </w:rPr>
              <w:t xml:space="preserve"> </w:t>
            </w:r>
            <w:r w:rsidRPr="00F611AB">
              <w:rPr>
                <w:rFonts w:asciiTheme="majorBidi" w:hAnsiTheme="majorBidi" w:cstheme="majorBidi"/>
                <w:color w:val="000000"/>
                <w:sz w:val="24"/>
                <w:szCs w:val="24"/>
              </w:rPr>
              <w:t>”</w:t>
            </w:r>
            <w:proofErr w:type="gramEnd"/>
            <w:r w:rsidRPr="00F611AB">
              <w:rPr>
                <w:rFonts w:asciiTheme="majorBidi" w:hAnsiTheme="majorBidi" w:cstheme="majorBidi"/>
                <w:color w:val="000000"/>
                <w:sz w:val="24"/>
                <w:szCs w:val="24"/>
              </w:rPr>
              <w:t>towards a Strategy for enhancing the role of Arab Specialized Organizations in promoting Arab economic integration, organized by the Arab federation for Wildlife Protection, April 16, Cairo, Egypt.</w:t>
            </w:r>
          </w:p>
        </w:tc>
      </w:tr>
      <w:tr w:rsidR="003931F0" w:rsidTr="00544D21">
        <w:trPr>
          <w:gridBefore w:val="2"/>
          <w:wBefore w:w="292" w:type="pct"/>
          <w:jc w:val="center"/>
        </w:trPr>
        <w:tc>
          <w:tcPr>
            <w:tcW w:w="549" w:type="pct"/>
            <w:gridSpan w:val="3"/>
          </w:tcPr>
          <w:p w:rsidR="003931F0" w:rsidRDefault="003931F0"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2015</w:t>
            </w:r>
          </w:p>
        </w:tc>
        <w:tc>
          <w:tcPr>
            <w:tcW w:w="4159" w:type="pct"/>
            <w:gridSpan w:val="4"/>
          </w:tcPr>
          <w:p w:rsidR="003931F0" w:rsidRPr="006C40DD" w:rsidRDefault="003931F0"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3931F0">
              <w:rPr>
                <w:rFonts w:asciiTheme="majorBidi" w:hAnsiTheme="majorBidi" w:cstheme="majorBidi"/>
                <w:b/>
                <w:bCs/>
                <w:color w:val="000000"/>
                <w:sz w:val="24"/>
                <w:szCs w:val="24"/>
              </w:rPr>
              <w:t>Assem Abu Hatab</w:t>
            </w:r>
            <w:r w:rsidRPr="003931F0">
              <w:rPr>
                <w:rFonts w:asciiTheme="majorBidi" w:hAnsiTheme="majorBidi" w:cstheme="majorBidi"/>
                <w:color w:val="000000"/>
                <w:sz w:val="24"/>
                <w:szCs w:val="24"/>
              </w:rPr>
              <w:t xml:space="preserve">. </w:t>
            </w:r>
            <w:hyperlink r:id="rId19" w:history="1">
              <w:r w:rsidRPr="003931F0">
                <w:rPr>
                  <w:rStyle w:val="Hyperlink"/>
                  <w:rFonts w:asciiTheme="majorBidi" w:hAnsiTheme="majorBidi" w:cstheme="majorBidi"/>
                  <w:sz w:val="24"/>
                  <w:szCs w:val="24"/>
                </w:rPr>
                <w:t>Gendering the Fisheries and Aquaculture Sector in Egypt</w:t>
              </w:r>
            </w:hyperlink>
            <w:r w:rsidRPr="003931F0">
              <w:rPr>
                <w:rFonts w:asciiTheme="majorBidi" w:hAnsiTheme="majorBidi" w:cstheme="majorBidi"/>
                <w:color w:val="000000"/>
                <w:sz w:val="24"/>
                <w:szCs w:val="24"/>
              </w:rPr>
              <w:t>.</w:t>
            </w:r>
            <w:r>
              <w:rPr>
                <w:rFonts w:asciiTheme="majorBidi" w:hAnsiTheme="majorBidi" w:cstheme="majorBidi" w:hint="cs"/>
                <w:color w:val="000000"/>
                <w:sz w:val="24"/>
                <w:szCs w:val="24"/>
                <w:rtl/>
              </w:rPr>
              <w:t xml:space="preserve"> </w:t>
            </w:r>
            <w:r w:rsidRPr="003931F0">
              <w:rPr>
                <w:rFonts w:asciiTheme="majorBidi" w:hAnsiTheme="majorBidi" w:cstheme="majorBidi"/>
                <w:i/>
                <w:iCs/>
                <w:color w:val="000000"/>
                <w:sz w:val="24"/>
                <w:szCs w:val="24"/>
              </w:rPr>
              <w:t xml:space="preserve">CIHEAM Watch Letter </w:t>
            </w:r>
            <w:r w:rsidRPr="003931F0">
              <w:rPr>
                <w:rFonts w:asciiTheme="majorBidi" w:hAnsiTheme="majorBidi" w:cstheme="majorBidi" w:hint="cs"/>
                <w:i/>
                <w:iCs/>
                <w:color w:val="000000"/>
                <w:sz w:val="24"/>
                <w:szCs w:val="24"/>
                <w:rtl/>
              </w:rPr>
              <w:t>آ</w:t>
            </w:r>
            <w:r w:rsidRPr="003931F0">
              <w:rPr>
                <w:rFonts w:asciiTheme="majorBidi" w:hAnsiTheme="majorBidi" w:cstheme="majorBidi"/>
                <w:i/>
                <w:iCs/>
                <w:color w:val="000000"/>
                <w:sz w:val="24"/>
                <w:szCs w:val="24"/>
              </w:rPr>
              <w:t>n 31</w:t>
            </w:r>
            <w:r w:rsidRPr="003931F0">
              <w:rPr>
                <w:rFonts w:asciiTheme="majorBidi" w:hAnsiTheme="majorBidi" w:cstheme="majorBidi"/>
                <w:color w:val="000000"/>
                <w:sz w:val="24"/>
                <w:szCs w:val="24"/>
              </w:rPr>
              <w:t xml:space="preserve">, </w:t>
            </w:r>
            <w:proofErr w:type="gramStart"/>
            <w:r w:rsidRPr="003931F0">
              <w:rPr>
                <w:rFonts w:asciiTheme="majorBidi" w:hAnsiTheme="majorBidi" w:cstheme="majorBidi"/>
                <w:color w:val="000000"/>
                <w:sz w:val="24"/>
                <w:szCs w:val="24"/>
              </w:rPr>
              <w:t>on ”</w:t>
            </w:r>
            <w:proofErr w:type="gramEnd"/>
            <w:r w:rsidRPr="003931F0">
              <w:rPr>
                <w:rFonts w:asciiTheme="majorBidi" w:hAnsiTheme="majorBidi" w:cstheme="majorBidi"/>
                <w:color w:val="000000"/>
                <w:sz w:val="24"/>
                <w:szCs w:val="24"/>
              </w:rPr>
              <w:t>The Mediterranean Sea Fisheries and Beyond”, 39-42.</w:t>
            </w:r>
          </w:p>
        </w:tc>
      </w:tr>
      <w:tr w:rsidR="00F611AB" w:rsidTr="00544D21">
        <w:trPr>
          <w:gridBefore w:val="2"/>
          <w:wBefore w:w="292" w:type="pct"/>
          <w:jc w:val="center"/>
        </w:trPr>
        <w:tc>
          <w:tcPr>
            <w:tcW w:w="549" w:type="pct"/>
            <w:gridSpan w:val="3"/>
          </w:tcPr>
          <w:p w:rsidR="00F611AB"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2014</w:t>
            </w:r>
          </w:p>
        </w:tc>
        <w:tc>
          <w:tcPr>
            <w:tcW w:w="4159" w:type="pct"/>
            <w:gridSpan w:val="4"/>
          </w:tcPr>
          <w:p w:rsidR="00F611AB" w:rsidRPr="00F611AB" w:rsidRDefault="00F611AB" w:rsidP="00F611AB">
            <w:pPr>
              <w:pStyle w:val="ListParagraph"/>
              <w:widowControl w:val="0"/>
              <w:spacing w:before="120" w:after="120"/>
              <w:ind w:left="0"/>
              <w:contextualSpacing w:val="0"/>
              <w:jc w:val="both"/>
              <w:rPr>
                <w:rFonts w:asciiTheme="majorBidi" w:hAnsiTheme="majorBidi" w:cstheme="majorBidi"/>
                <w:color w:val="000000"/>
                <w:sz w:val="24"/>
                <w:szCs w:val="24"/>
              </w:rPr>
            </w:pPr>
            <w:r w:rsidRPr="00F611AB">
              <w:rPr>
                <w:rFonts w:asciiTheme="majorBidi" w:hAnsiTheme="majorBidi" w:cstheme="majorBidi"/>
                <w:color w:val="000000"/>
                <w:sz w:val="24"/>
                <w:szCs w:val="24"/>
              </w:rPr>
              <w:t xml:space="preserve">Petra </w:t>
            </w:r>
            <w:proofErr w:type="spellStart"/>
            <w:r w:rsidRPr="00F611AB">
              <w:rPr>
                <w:rFonts w:asciiTheme="majorBidi" w:hAnsiTheme="majorBidi" w:cstheme="majorBidi"/>
                <w:color w:val="000000"/>
                <w:sz w:val="24"/>
                <w:szCs w:val="24"/>
              </w:rPr>
              <w:t>Brtnkov</w:t>
            </w:r>
            <w:proofErr w:type="spellEnd"/>
            <w:r>
              <w:rPr>
                <w:rFonts w:asciiTheme="majorBidi" w:hAnsiTheme="majorBidi" w:cstheme="majorBidi"/>
                <w:color w:val="000000"/>
                <w:sz w:val="24"/>
                <w:szCs w:val="24"/>
              </w:rPr>
              <w:t xml:space="preserve"> [……]</w:t>
            </w:r>
            <w:r w:rsidRPr="00F611A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F611AB">
              <w:rPr>
                <w:rFonts w:asciiTheme="majorBidi" w:hAnsiTheme="majorBidi" w:cstheme="majorBidi"/>
                <w:b/>
                <w:bCs/>
                <w:color w:val="000000"/>
                <w:sz w:val="24"/>
                <w:szCs w:val="24"/>
              </w:rPr>
              <w:t>Assem Abu Hatab</w:t>
            </w:r>
            <w:r w:rsidRPr="00F611AB">
              <w:rPr>
                <w:rFonts w:asciiTheme="majorBidi" w:hAnsiTheme="majorBidi" w:cstheme="majorBidi"/>
                <w:color w:val="000000"/>
                <w:sz w:val="24"/>
                <w:szCs w:val="24"/>
              </w:rPr>
              <w:t xml:space="preserve">, </w:t>
            </w:r>
            <w:r w:rsidRPr="00F611AB">
              <w:rPr>
                <w:rFonts w:asciiTheme="majorBidi" w:hAnsiTheme="majorBidi" w:cstheme="majorBidi"/>
                <w:i/>
                <w:iCs/>
                <w:color w:val="000000"/>
                <w:sz w:val="24"/>
                <w:szCs w:val="24"/>
              </w:rPr>
              <w:t>et.al.</w:t>
            </w:r>
            <w:r w:rsidRPr="00F611AB">
              <w:rPr>
                <w:rFonts w:asciiTheme="majorBidi" w:hAnsiTheme="majorBidi" w:cstheme="majorBidi"/>
                <w:color w:val="000000"/>
                <w:sz w:val="24"/>
                <w:szCs w:val="24"/>
              </w:rPr>
              <w:t xml:space="preserve"> </w:t>
            </w:r>
            <w:hyperlink r:id="rId20" w:history="1">
              <w:r w:rsidRPr="00F611AB">
                <w:rPr>
                  <w:rStyle w:val="Hyperlink"/>
                  <w:rFonts w:asciiTheme="majorBidi" w:hAnsiTheme="majorBidi" w:cstheme="majorBidi"/>
                  <w:sz w:val="24"/>
                  <w:szCs w:val="24"/>
                </w:rPr>
                <w:t>Employability of Erasmus Mundus Graduates in Agriculture on the Chinese Professional Market</w:t>
              </w:r>
            </w:hyperlink>
            <w:r w:rsidRPr="00F611AB">
              <w:rPr>
                <w:rFonts w:asciiTheme="majorBidi" w:hAnsiTheme="majorBidi" w:cstheme="majorBidi"/>
                <w:color w:val="000000"/>
                <w:sz w:val="24"/>
                <w:szCs w:val="24"/>
              </w:rPr>
              <w:t>. Scientiﬁc report commissioned by ASK Asia project, an Erasmus Mundus Action 3 project funded by the European Commission (EACEA).</w:t>
            </w:r>
          </w:p>
        </w:tc>
      </w:tr>
      <w:tr w:rsidR="003931F0" w:rsidTr="00544D21">
        <w:trPr>
          <w:gridBefore w:val="2"/>
          <w:wBefore w:w="292" w:type="pct"/>
          <w:jc w:val="center"/>
        </w:trPr>
        <w:tc>
          <w:tcPr>
            <w:tcW w:w="549" w:type="pct"/>
            <w:gridSpan w:val="3"/>
          </w:tcPr>
          <w:p w:rsidR="003931F0" w:rsidRDefault="003931F0"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2014</w:t>
            </w:r>
          </w:p>
        </w:tc>
        <w:tc>
          <w:tcPr>
            <w:tcW w:w="4159" w:type="pct"/>
            <w:gridSpan w:val="4"/>
          </w:tcPr>
          <w:p w:rsidR="003931F0" w:rsidRPr="003931F0" w:rsidRDefault="003931F0"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3931F0">
              <w:rPr>
                <w:rFonts w:asciiTheme="majorBidi" w:hAnsiTheme="majorBidi" w:cstheme="majorBidi"/>
                <w:b/>
                <w:bCs/>
                <w:color w:val="000000"/>
                <w:sz w:val="24"/>
                <w:szCs w:val="24"/>
              </w:rPr>
              <w:t xml:space="preserve">Assem Abu Hatab. </w:t>
            </w:r>
            <w:hyperlink r:id="rId21" w:history="1">
              <w:r w:rsidRPr="003931F0">
                <w:rPr>
                  <w:rStyle w:val="Hyperlink"/>
                  <w:rFonts w:asciiTheme="majorBidi" w:hAnsiTheme="majorBidi" w:cstheme="majorBidi"/>
                  <w:sz w:val="24"/>
                  <w:szCs w:val="24"/>
                </w:rPr>
                <w:t>Water Scarcity and Water Imports in the Arab Region: An examination of the virtual water concept with focus on the Golf States</w:t>
              </w:r>
            </w:hyperlink>
            <w:r w:rsidRPr="003931F0">
              <w:rPr>
                <w:rFonts w:asciiTheme="majorBidi" w:hAnsiTheme="majorBidi" w:cstheme="majorBidi"/>
                <w:color w:val="000000"/>
                <w:sz w:val="24"/>
                <w:szCs w:val="24"/>
              </w:rPr>
              <w:t>.</w:t>
            </w:r>
            <w:r>
              <w:rPr>
                <w:rFonts w:asciiTheme="majorBidi" w:hAnsiTheme="majorBidi" w:cstheme="majorBidi" w:hint="cs"/>
                <w:color w:val="000000"/>
                <w:sz w:val="24"/>
                <w:szCs w:val="24"/>
                <w:rtl/>
              </w:rPr>
              <w:t xml:space="preserve"> </w:t>
            </w:r>
            <w:r w:rsidRPr="003931F0">
              <w:rPr>
                <w:rFonts w:asciiTheme="majorBidi" w:hAnsiTheme="majorBidi" w:cstheme="majorBidi"/>
                <w:color w:val="000000"/>
                <w:sz w:val="24"/>
                <w:szCs w:val="24"/>
              </w:rPr>
              <w:t>Qatar Foundation Annual Research Conference ARC 14, November 1819, 2014, Doha, Qatar. Poster.</w:t>
            </w:r>
          </w:p>
        </w:tc>
      </w:tr>
      <w:tr w:rsidR="003931F0" w:rsidTr="00544D21">
        <w:trPr>
          <w:gridBefore w:val="2"/>
          <w:wBefore w:w="292" w:type="pct"/>
          <w:jc w:val="center"/>
        </w:trPr>
        <w:tc>
          <w:tcPr>
            <w:tcW w:w="549" w:type="pct"/>
            <w:gridSpan w:val="3"/>
          </w:tcPr>
          <w:p w:rsidR="003931F0" w:rsidRDefault="003931F0"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2014</w:t>
            </w:r>
          </w:p>
        </w:tc>
        <w:tc>
          <w:tcPr>
            <w:tcW w:w="4159" w:type="pct"/>
            <w:gridSpan w:val="4"/>
          </w:tcPr>
          <w:p w:rsidR="003931F0" w:rsidRPr="003931F0" w:rsidRDefault="003931F0"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3931F0">
              <w:rPr>
                <w:rFonts w:asciiTheme="majorBidi" w:hAnsiTheme="majorBidi" w:cstheme="majorBidi"/>
                <w:b/>
                <w:bCs/>
                <w:color w:val="000000"/>
                <w:sz w:val="24"/>
                <w:szCs w:val="24"/>
              </w:rPr>
              <w:t>Assem Abu Hatab</w:t>
            </w:r>
            <w:r w:rsidRPr="003931F0">
              <w:rPr>
                <w:rFonts w:asciiTheme="majorBidi" w:hAnsiTheme="majorBidi" w:cstheme="majorBidi"/>
                <w:color w:val="000000"/>
                <w:sz w:val="24"/>
                <w:szCs w:val="24"/>
              </w:rPr>
              <w:t xml:space="preserve">, and </w:t>
            </w:r>
            <w:proofErr w:type="spellStart"/>
            <w:r w:rsidRPr="003931F0">
              <w:rPr>
                <w:rFonts w:asciiTheme="majorBidi" w:hAnsiTheme="majorBidi" w:cstheme="majorBidi"/>
                <w:color w:val="000000"/>
                <w:sz w:val="24"/>
                <w:szCs w:val="24"/>
              </w:rPr>
              <w:t>Eirik</w:t>
            </w:r>
            <w:proofErr w:type="spellEnd"/>
            <w:r w:rsidRPr="003931F0">
              <w:rPr>
                <w:rFonts w:asciiTheme="majorBidi" w:hAnsiTheme="majorBidi" w:cstheme="majorBidi"/>
                <w:color w:val="000000"/>
                <w:sz w:val="24"/>
                <w:szCs w:val="24"/>
              </w:rPr>
              <w:t xml:space="preserve"> </w:t>
            </w:r>
            <w:proofErr w:type="spellStart"/>
            <w:r w:rsidRPr="003931F0">
              <w:rPr>
                <w:rFonts w:asciiTheme="majorBidi" w:hAnsiTheme="majorBidi" w:cstheme="majorBidi"/>
                <w:color w:val="000000"/>
                <w:sz w:val="24"/>
                <w:szCs w:val="24"/>
              </w:rPr>
              <w:t>Romstad</w:t>
            </w:r>
            <w:proofErr w:type="spellEnd"/>
            <w:r w:rsidRPr="003931F0">
              <w:rPr>
                <w:rFonts w:asciiTheme="majorBidi" w:hAnsiTheme="majorBidi" w:cstheme="majorBidi"/>
                <w:color w:val="000000"/>
                <w:sz w:val="24"/>
                <w:szCs w:val="24"/>
              </w:rPr>
              <w:t xml:space="preserve">. </w:t>
            </w:r>
            <w:hyperlink r:id="rId22" w:history="1">
              <w:r w:rsidRPr="00C85794">
                <w:rPr>
                  <w:rStyle w:val="Hyperlink"/>
                  <w:rFonts w:asciiTheme="majorBidi" w:hAnsiTheme="majorBidi" w:cstheme="majorBidi"/>
                  <w:sz w:val="24"/>
                  <w:szCs w:val="24"/>
                </w:rPr>
                <w:t>Competitiveness analysis of Egyptian cotton exports with special focus on the Chinese market</w:t>
              </w:r>
            </w:hyperlink>
            <w:r w:rsidRPr="003931F0">
              <w:rPr>
                <w:rFonts w:asciiTheme="majorBidi" w:hAnsiTheme="majorBidi" w:cstheme="majorBidi"/>
                <w:color w:val="000000"/>
                <w:sz w:val="24"/>
                <w:szCs w:val="24"/>
              </w:rPr>
              <w:t>.</w:t>
            </w:r>
            <w:r>
              <w:rPr>
                <w:rFonts w:asciiTheme="majorBidi" w:hAnsiTheme="majorBidi" w:cstheme="majorBidi" w:hint="cs"/>
                <w:color w:val="000000"/>
                <w:sz w:val="24"/>
                <w:szCs w:val="24"/>
                <w:rtl/>
              </w:rPr>
              <w:t xml:space="preserve"> </w:t>
            </w:r>
            <w:r w:rsidRPr="003931F0">
              <w:rPr>
                <w:rFonts w:asciiTheme="majorBidi" w:hAnsiTheme="majorBidi" w:cstheme="majorBidi"/>
                <w:i/>
                <w:iCs/>
                <w:color w:val="000000"/>
                <w:sz w:val="24"/>
                <w:szCs w:val="24"/>
              </w:rPr>
              <w:t>China Agricultural Economic Review</w:t>
            </w:r>
            <w:r w:rsidRPr="003931F0">
              <w:rPr>
                <w:rFonts w:asciiTheme="majorBidi" w:hAnsiTheme="majorBidi" w:cstheme="majorBidi"/>
                <w:color w:val="000000"/>
                <w:sz w:val="24"/>
                <w:szCs w:val="24"/>
              </w:rPr>
              <w:t>, 6(2):248 263.</w:t>
            </w:r>
          </w:p>
        </w:tc>
      </w:tr>
      <w:tr w:rsidR="003931F0" w:rsidTr="00544D21">
        <w:trPr>
          <w:gridBefore w:val="2"/>
          <w:wBefore w:w="292" w:type="pct"/>
          <w:jc w:val="center"/>
        </w:trPr>
        <w:tc>
          <w:tcPr>
            <w:tcW w:w="549" w:type="pct"/>
            <w:gridSpan w:val="3"/>
          </w:tcPr>
          <w:p w:rsidR="003931F0" w:rsidRDefault="003931F0"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2013</w:t>
            </w:r>
          </w:p>
        </w:tc>
        <w:tc>
          <w:tcPr>
            <w:tcW w:w="4159" w:type="pct"/>
            <w:gridSpan w:val="4"/>
          </w:tcPr>
          <w:p w:rsidR="003931F0" w:rsidRPr="00C85794" w:rsidRDefault="003931F0"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3931F0">
              <w:rPr>
                <w:rFonts w:asciiTheme="majorBidi" w:hAnsiTheme="majorBidi" w:cstheme="majorBidi"/>
                <w:b/>
                <w:bCs/>
                <w:color w:val="000000"/>
                <w:sz w:val="24"/>
                <w:szCs w:val="24"/>
              </w:rPr>
              <w:t>Assem Abu Hatab</w:t>
            </w:r>
            <w:r w:rsidR="00C85794">
              <w:rPr>
                <w:rFonts w:asciiTheme="majorBidi" w:hAnsiTheme="majorBidi" w:cstheme="majorBidi"/>
                <w:b/>
                <w:bCs/>
                <w:color w:val="000000"/>
                <w:sz w:val="24"/>
                <w:szCs w:val="24"/>
              </w:rPr>
              <w:t xml:space="preserve"> </w:t>
            </w:r>
            <w:r w:rsidR="00C85794">
              <w:rPr>
                <w:rFonts w:asciiTheme="majorBidi" w:hAnsiTheme="majorBidi" w:cstheme="majorBidi"/>
                <w:color w:val="000000"/>
                <w:sz w:val="24"/>
                <w:szCs w:val="24"/>
              </w:rPr>
              <w:t>and Sebastian Hess</w:t>
            </w:r>
            <w:r w:rsidRPr="003931F0">
              <w:rPr>
                <w:rFonts w:asciiTheme="majorBidi" w:hAnsiTheme="majorBidi" w:cstheme="majorBidi"/>
                <w:b/>
                <w:bCs/>
                <w:color w:val="000000"/>
                <w:sz w:val="24"/>
                <w:szCs w:val="24"/>
              </w:rPr>
              <w:t xml:space="preserve">. </w:t>
            </w:r>
            <w:hyperlink r:id="rId23" w:history="1">
              <w:r w:rsidRPr="00C85794">
                <w:rPr>
                  <w:rStyle w:val="Hyperlink"/>
                  <w:rFonts w:asciiTheme="majorBidi" w:hAnsiTheme="majorBidi" w:cstheme="majorBidi"/>
                  <w:sz w:val="24"/>
                  <w:szCs w:val="24"/>
                </w:rPr>
                <w:t>Opportunities and Constraints for Small Agricultural Exporters in Egypt</w:t>
              </w:r>
            </w:hyperlink>
            <w:r w:rsidRPr="00C85794">
              <w:rPr>
                <w:rFonts w:asciiTheme="majorBidi" w:hAnsiTheme="majorBidi" w:cstheme="majorBidi"/>
                <w:color w:val="000000"/>
                <w:sz w:val="24"/>
                <w:szCs w:val="24"/>
              </w:rPr>
              <w:t>.</w:t>
            </w:r>
            <w:r w:rsidR="00C85794" w:rsidRPr="00C85794">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International Food &amp; Agribusiness Management Review</w:t>
            </w:r>
            <w:r w:rsidRPr="00C85794">
              <w:rPr>
                <w:rFonts w:asciiTheme="majorBidi" w:hAnsiTheme="majorBidi" w:cstheme="majorBidi"/>
                <w:color w:val="000000"/>
                <w:sz w:val="24"/>
                <w:szCs w:val="24"/>
              </w:rPr>
              <w:t>, 16(4):77-100.</w:t>
            </w:r>
          </w:p>
        </w:tc>
      </w:tr>
      <w:tr w:rsidR="00F611AB" w:rsidTr="00544D21">
        <w:trPr>
          <w:gridBefore w:val="2"/>
          <w:wBefore w:w="292" w:type="pct"/>
          <w:jc w:val="center"/>
        </w:trPr>
        <w:tc>
          <w:tcPr>
            <w:tcW w:w="549" w:type="pct"/>
            <w:gridSpan w:val="3"/>
          </w:tcPr>
          <w:p w:rsidR="00F611AB"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2013</w:t>
            </w:r>
          </w:p>
        </w:tc>
        <w:tc>
          <w:tcPr>
            <w:tcW w:w="4159" w:type="pct"/>
            <w:gridSpan w:val="4"/>
          </w:tcPr>
          <w:p w:rsidR="00F611AB" w:rsidRPr="00F611AB" w:rsidRDefault="00F611AB" w:rsidP="00F72F53">
            <w:pPr>
              <w:pStyle w:val="ListParagraph"/>
              <w:widowControl w:val="0"/>
              <w:spacing w:before="120" w:after="120"/>
              <w:ind w:left="0"/>
              <w:contextualSpacing w:val="0"/>
              <w:jc w:val="both"/>
              <w:rPr>
                <w:rFonts w:asciiTheme="majorBidi" w:hAnsiTheme="majorBidi" w:cstheme="majorBidi"/>
                <w:color w:val="000000"/>
                <w:sz w:val="24"/>
                <w:szCs w:val="24"/>
              </w:rPr>
            </w:pPr>
            <w:r w:rsidRPr="00F611AB">
              <w:rPr>
                <w:rFonts w:asciiTheme="majorBidi" w:hAnsiTheme="majorBidi" w:cstheme="majorBidi"/>
                <w:color w:val="000000"/>
                <w:sz w:val="24"/>
                <w:szCs w:val="24"/>
              </w:rPr>
              <w:t xml:space="preserve">Sebastian Hess, </w:t>
            </w:r>
            <w:r w:rsidRPr="00F611AB">
              <w:rPr>
                <w:rFonts w:asciiTheme="majorBidi" w:hAnsiTheme="majorBidi" w:cstheme="majorBidi"/>
                <w:b/>
                <w:bCs/>
                <w:color w:val="000000"/>
                <w:sz w:val="24"/>
                <w:szCs w:val="24"/>
              </w:rPr>
              <w:t>Assem Abu Hatab</w:t>
            </w:r>
            <w:r w:rsidRPr="00F611AB">
              <w:rPr>
                <w:rFonts w:asciiTheme="majorBidi" w:hAnsiTheme="majorBidi" w:cstheme="majorBidi"/>
                <w:color w:val="000000"/>
                <w:sz w:val="24"/>
                <w:szCs w:val="24"/>
              </w:rPr>
              <w:t xml:space="preserve">, </w:t>
            </w:r>
            <w:r w:rsidRPr="00F611AB">
              <w:rPr>
                <w:rFonts w:asciiTheme="majorBidi" w:hAnsiTheme="majorBidi" w:cstheme="majorBidi"/>
                <w:i/>
                <w:iCs/>
                <w:color w:val="000000"/>
                <w:sz w:val="24"/>
                <w:szCs w:val="24"/>
              </w:rPr>
              <w:t xml:space="preserve">et. </w:t>
            </w:r>
            <w:proofErr w:type="gramStart"/>
            <w:r w:rsidRPr="00F611AB">
              <w:rPr>
                <w:rFonts w:asciiTheme="majorBidi" w:hAnsiTheme="majorBidi" w:cstheme="majorBidi"/>
                <w:i/>
                <w:iCs/>
                <w:color w:val="000000"/>
                <w:sz w:val="24"/>
                <w:szCs w:val="24"/>
              </w:rPr>
              <w:t>al</w:t>
            </w:r>
            <w:proofErr w:type="gramEnd"/>
            <w:r w:rsidRPr="00F611AB">
              <w:rPr>
                <w:rFonts w:asciiTheme="majorBidi" w:hAnsiTheme="majorBidi" w:cstheme="majorBidi"/>
                <w:i/>
                <w:iCs/>
                <w:color w:val="000000"/>
                <w:sz w:val="24"/>
                <w:szCs w:val="24"/>
              </w:rPr>
              <w:t>.</w:t>
            </w:r>
            <w:r>
              <w:rPr>
                <w:rFonts w:asciiTheme="majorBidi" w:hAnsiTheme="majorBidi" w:cstheme="majorBidi"/>
                <w:color w:val="000000"/>
                <w:sz w:val="24"/>
                <w:szCs w:val="24"/>
              </w:rPr>
              <w:t xml:space="preserve">. </w:t>
            </w:r>
            <w:r w:rsidRPr="00F611AB">
              <w:rPr>
                <w:rFonts w:asciiTheme="majorBidi" w:hAnsiTheme="majorBidi" w:cstheme="majorBidi"/>
                <w:color w:val="000000"/>
                <w:sz w:val="24"/>
                <w:szCs w:val="24"/>
              </w:rPr>
              <w:t xml:space="preserve"> Agriculture, Agribusiness and Tertiary Agricultural Education in Africa: A systematic review of the literature. Scientiﬁc Report Commissioned by TEAM-Africa under the Prospective Study on Tertiary Agricultural </w:t>
            </w:r>
            <w:r w:rsidRPr="00F611AB">
              <w:rPr>
                <w:rFonts w:asciiTheme="majorBidi" w:hAnsiTheme="majorBidi" w:cstheme="majorBidi"/>
                <w:color w:val="000000"/>
                <w:sz w:val="24"/>
                <w:szCs w:val="24"/>
              </w:rPr>
              <w:lastRenderedPageBreak/>
              <w:t>Education in Africa, 2014</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lastRenderedPageBreak/>
              <w:t>2012</w:t>
            </w:r>
          </w:p>
        </w:tc>
        <w:tc>
          <w:tcPr>
            <w:tcW w:w="4159" w:type="pct"/>
            <w:gridSpan w:val="4"/>
          </w:tcPr>
          <w:p w:rsidR="00C85794" w:rsidRPr="003931F0" w:rsidRDefault="00C85794"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Huo</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Xuexi</w:t>
            </w:r>
            <w:proofErr w:type="spellEnd"/>
            <w:r w:rsidRPr="00C85794">
              <w:rPr>
                <w:rFonts w:asciiTheme="majorBidi" w:hAnsiTheme="majorBidi" w:cstheme="majorBidi"/>
                <w:color w:val="000000"/>
                <w:sz w:val="24"/>
                <w:szCs w:val="24"/>
              </w:rPr>
              <w:t xml:space="preserve">, and Nada </w:t>
            </w:r>
            <w:proofErr w:type="spellStart"/>
            <w:r w:rsidRPr="00C85794">
              <w:rPr>
                <w:rFonts w:asciiTheme="majorBidi" w:hAnsiTheme="majorBidi" w:cstheme="majorBidi"/>
                <w:color w:val="000000"/>
                <w:sz w:val="24"/>
                <w:szCs w:val="24"/>
              </w:rPr>
              <w:t>Shoumann</w:t>
            </w:r>
            <w:proofErr w:type="spellEnd"/>
            <w:r w:rsidRPr="00C85794">
              <w:rPr>
                <w:rFonts w:asciiTheme="majorBidi" w:hAnsiTheme="majorBidi" w:cstheme="majorBidi"/>
                <w:color w:val="000000"/>
                <w:sz w:val="24"/>
                <w:szCs w:val="24"/>
              </w:rPr>
              <w:t xml:space="preserve">. </w:t>
            </w:r>
            <w:hyperlink r:id="rId24" w:history="1">
              <w:r w:rsidRPr="00C85794">
                <w:rPr>
                  <w:rStyle w:val="Hyperlink"/>
                  <w:rFonts w:asciiTheme="majorBidi" w:hAnsiTheme="majorBidi" w:cstheme="majorBidi"/>
                  <w:sz w:val="24"/>
                  <w:szCs w:val="24"/>
                </w:rPr>
                <w:t>Exploring Egypt-China Bilateral Trade: Dynamics and Perspectives</w:t>
              </w:r>
            </w:hyperlink>
            <w:r w:rsidRPr="00C8579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Journal of Economic Studies</w:t>
            </w:r>
            <w:r w:rsidRPr="00C85794">
              <w:rPr>
                <w:rFonts w:asciiTheme="majorBidi" w:hAnsiTheme="majorBidi" w:cstheme="majorBidi"/>
                <w:color w:val="000000"/>
                <w:sz w:val="24"/>
                <w:szCs w:val="24"/>
              </w:rPr>
              <w:t>, 39(3):314-326.</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2012</w:t>
            </w:r>
          </w:p>
        </w:tc>
        <w:tc>
          <w:tcPr>
            <w:tcW w:w="4159" w:type="pct"/>
            <w:gridSpan w:val="4"/>
          </w:tcPr>
          <w:p w:rsidR="00C85794" w:rsidRPr="00C85794" w:rsidRDefault="00C85794" w:rsidP="00F72F53">
            <w:pPr>
              <w:pStyle w:val="ListParagraph"/>
              <w:widowControl w:val="0"/>
              <w:spacing w:before="120" w:after="120"/>
              <w:ind w:left="0"/>
              <w:contextualSpacing w:val="0"/>
              <w:jc w:val="both"/>
              <w:rPr>
                <w:rFonts w:asciiTheme="majorBidi" w:hAnsiTheme="majorBidi" w:cstheme="majorBidi"/>
                <w:color w:val="000000"/>
                <w:sz w:val="24"/>
                <w:szCs w:val="24"/>
              </w:rPr>
            </w:pPr>
            <w:r w:rsidRPr="00C85794">
              <w:rPr>
                <w:rFonts w:asciiTheme="majorBidi" w:hAnsiTheme="majorBidi" w:cstheme="majorBidi"/>
                <w:color w:val="000000"/>
                <w:sz w:val="24"/>
                <w:szCs w:val="24"/>
              </w:rPr>
              <w:t xml:space="preserve">Wang Jing, </w:t>
            </w:r>
            <w:proofErr w:type="spellStart"/>
            <w:r w:rsidRPr="00C85794">
              <w:rPr>
                <w:rFonts w:asciiTheme="majorBidi" w:hAnsiTheme="majorBidi" w:cstheme="majorBidi"/>
                <w:color w:val="000000"/>
                <w:sz w:val="24"/>
                <w:szCs w:val="24"/>
              </w:rPr>
              <w:t>Huo</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Xuexi</w:t>
            </w:r>
            <w:proofErr w:type="spellEnd"/>
            <w:r w:rsidRPr="00C8579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and </w:t>
            </w:r>
            <w:proofErr w:type="spellStart"/>
            <w:r w:rsidRPr="00C85794">
              <w:rPr>
                <w:rFonts w:asciiTheme="majorBidi" w:hAnsiTheme="majorBidi" w:cstheme="majorBidi"/>
                <w:color w:val="000000"/>
                <w:sz w:val="24"/>
                <w:szCs w:val="24"/>
              </w:rPr>
              <w:t>Shajahan</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Kabir</w:t>
            </w:r>
            <w:proofErr w:type="spellEnd"/>
            <w:r w:rsidRPr="00C85794">
              <w:rPr>
                <w:rFonts w:asciiTheme="majorBidi" w:hAnsiTheme="majorBidi" w:cstheme="majorBidi"/>
                <w:color w:val="000000"/>
                <w:sz w:val="24"/>
                <w:szCs w:val="24"/>
              </w:rPr>
              <w:t>. Non-neutral technology, farmer income and poverty reduction: Evidence from high value agricultural household in China.</w:t>
            </w:r>
            <w:r>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Journal of Food, Agriculture &amp; Environment</w:t>
            </w:r>
            <w:r w:rsidRPr="00C85794">
              <w:rPr>
                <w:rFonts w:asciiTheme="majorBidi" w:hAnsiTheme="majorBidi" w:cstheme="majorBidi"/>
                <w:color w:val="000000"/>
                <w:sz w:val="24"/>
                <w:szCs w:val="24"/>
              </w:rPr>
              <w:t>, 10(3&amp;4): 582-589.</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2011</w:t>
            </w:r>
          </w:p>
        </w:tc>
        <w:tc>
          <w:tcPr>
            <w:tcW w:w="4159" w:type="pct"/>
            <w:gridSpan w:val="4"/>
          </w:tcPr>
          <w:p w:rsidR="00C85794" w:rsidRPr="00C85794" w:rsidRDefault="00C85794" w:rsidP="00F72F53">
            <w:pPr>
              <w:pStyle w:val="ListParagraph"/>
              <w:widowControl w:val="0"/>
              <w:spacing w:before="120" w:after="120"/>
              <w:ind w:left="0"/>
              <w:contextualSpacing w:val="0"/>
              <w:jc w:val="both"/>
              <w:rPr>
                <w:rFonts w:asciiTheme="majorBidi" w:hAnsiTheme="majorBidi" w:cstheme="majorBidi"/>
                <w:color w:val="000000"/>
                <w:sz w:val="24"/>
                <w:szCs w:val="24"/>
              </w:rPr>
            </w:pP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w:t>
            </w:r>
            <w:hyperlink r:id="rId25" w:history="1">
              <w:r w:rsidRPr="00C85794">
                <w:rPr>
                  <w:rStyle w:val="Hyperlink"/>
                  <w:rFonts w:asciiTheme="majorBidi" w:hAnsiTheme="majorBidi" w:cstheme="majorBidi"/>
                  <w:sz w:val="24"/>
                  <w:szCs w:val="24"/>
                </w:rPr>
                <w:t>China-Africa Economic Partnership: A Win-Win Game?</w:t>
              </w:r>
            </w:hyperlink>
            <w:r>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Ci&amp;Trp</w:t>
            </w:r>
            <w:proofErr w:type="gramStart"/>
            <w:r w:rsidRPr="00C85794">
              <w:rPr>
                <w:rFonts w:asciiTheme="majorBidi" w:hAnsiTheme="majorBidi" w:cstheme="majorBidi"/>
                <w:color w:val="000000"/>
                <w:sz w:val="24"/>
                <w:szCs w:val="24"/>
              </w:rPr>
              <w:t>,35</w:t>
            </w:r>
            <w:proofErr w:type="gramEnd"/>
            <w:r w:rsidRPr="00C85794">
              <w:rPr>
                <w:rFonts w:asciiTheme="majorBidi" w:hAnsiTheme="majorBidi" w:cstheme="majorBidi"/>
                <w:color w:val="000000"/>
                <w:sz w:val="24"/>
                <w:szCs w:val="24"/>
              </w:rPr>
              <w:t>(1):233-252.</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2010</w:t>
            </w:r>
          </w:p>
        </w:tc>
        <w:tc>
          <w:tcPr>
            <w:tcW w:w="4159" w:type="pct"/>
            <w:gridSpan w:val="4"/>
          </w:tcPr>
          <w:p w:rsidR="00C85794" w:rsidRPr="00C85794" w:rsidRDefault="00C85794"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Eirik</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Romstad</w:t>
            </w:r>
            <w:proofErr w:type="spellEnd"/>
            <w:r w:rsidRPr="00C85794">
              <w:rPr>
                <w:rFonts w:asciiTheme="majorBidi" w:hAnsiTheme="majorBidi" w:cstheme="majorBidi"/>
                <w:color w:val="000000"/>
                <w:sz w:val="24"/>
                <w:szCs w:val="24"/>
              </w:rPr>
              <w:t xml:space="preserve">, and </w:t>
            </w:r>
            <w:proofErr w:type="spellStart"/>
            <w:r w:rsidRPr="00C85794">
              <w:rPr>
                <w:rFonts w:asciiTheme="majorBidi" w:hAnsiTheme="majorBidi" w:cstheme="majorBidi"/>
                <w:color w:val="000000"/>
                <w:sz w:val="24"/>
                <w:szCs w:val="24"/>
              </w:rPr>
              <w:t>Huo</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Xuexi</w:t>
            </w:r>
            <w:proofErr w:type="spellEnd"/>
            <w:r w:rsidRPr="00C85794">
              <w:rPr>
                <w:rFonts w:asciiTheme="majorBidi" w:hAnsiTheme="majorBidi" w:cstheme="majorBidi"/>
                <w:color w:val="000000"/>
                <w:sz w:val="24"/>
                <w:szCs w:val="24"/>
              </w:rPr>
              <w:t xml:space="preserve">. </w:t>
            </w:r>
            <w:hyperlink r:id="rId26" w:history="1">
              <w:r w:rsidRPr="00C85794">
                <w:rPr>
                  <w:rStyle w:val="Hyperlink"/>
                  <w:rFonts w:asciiTheme="majorBidi" w:hAnsiTheme="majorBidi" w:cstheme="majorBidi"/>
                  <w:sz w:val="24"/>
                  <w:szCs w:val="24"/>
                </w:rPr>
                <w:t>Determinants of Egyptian Agricultural Exports: A Gravity Model Approach</w:t>
              </w:r>
            </w:hyperlink>
            <w:r w:rsidRPr="00C85794">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Modern Economy</w:t>
            </w:r>
            <w:r w:rsidRPr="00C85794">
              <w:rPr>
                <w:rFonts w:asciiTheme="majorBidi" w:hAnsiTheme="majorBidi" w:cstheme="majorBidi"/>
                <w:color w:val="000000"/>
                <w:sz w:val="24"/>
                <w:szCs w:val="24"/>
              </w:rPr>
              <w:t>, 1(1):134-143.</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2009</w:t>
            </w:r>
          </w:p>
        </w:tc>
        <w:tc>
          <w:tcPr>
            <w:tcW w:w="4159" w:type="pct"/>
            <w:gridSpan w:val="4"/>
          </w:tcPr>
          <w:p w:rsidR="00C85794" w:rsidRPr="00C85794" w:rsidRDefault="00C85794" w:rsidP="00F72F53">
            <w:pPr>
              <w:pStyle w:val="ListParagraph"/>
              <w:widowControl w:val="0"/>
              <w:spacing w:before="120" w:after="120"/>
              <w:ind w:left="0"/>
              <w:contextualSpacing w:val="0"/>
              <w:jc w:val="both"/>
              <w:rPr>
                <w:rFonts w:asciiTheme="majorBidi" w:hAnsiTheme="majorBidi" w:cstheme="majorBidi"/>
                <w:b/>
                <w:bCs/>
                <w:color w:val="000000"/>
                <w:sz w:val="24"/>
                <w:szCs w:val="24"/>
              </w:rPr>
            </w:pP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w:t>
            </w:r>
            <w:hyperlink r:id="rId27" w:history="1">
              <w:r w:rsidRPr="00F611AB">
                <w:rPr>
                  <w:rStyle w:val="Hyperlink"/>
                  <w:rFonts w:asciiTheme="majorBidi" w:hAnsiTheme="majorBidi" w:cstheme="majorBidi"/>
                  <w:sz w:val="24"/>
                  <w:szCs w:val="24"/>
                </w:rPr>
                <w:t>Egypt within the Framework of the Global Financial Crisis: Impact, Response and Way Forward</w:t>
              </w:r>
            </w:hyperlink>
            <w:r w:rsidRPr="00C85794">
              <w:rPr>
                <w:rFonts w:asciiTheme="majorBidi" w:hAnsiTheme="majorBidi" w:cstheme="majorBidi"/>
                <w:color w:val="000000"/>
                <w:sz w:val="24"/>
                <w:szCs w:val="24"/>
              </w:rPr>
              <w:t xml:space="preserve">. </w:t>
            </w:r>
            <w:r w:rsidRPr="00C85794">
              <w:rPr>
                <w:rFonts w:asciiTheme="majorBidi" w:hAnsiTheme="majorBidi" w:cstheme="majorBidi"/>
                <w:i/>
                <w:iCs/>
                <w:color w:val="000000"/>
                <w:sz w:val="24"/>
                <w:szCs w:val="24"/>
              </w:rPr>
              <w:t>International Journal of Euro-Mediterranean Studies</w:t>
            </w:r>
            <w:r w:rsidRPr="00C85794">
              <w:rPr>
                <w:rFonts w:asciiTheme="majorBidi" w:hAnsiTheme="majorBidi" w:cstheme="majorBidi"/>
                <w:color w:val="000000"/>
                <w:sz w:val="24"/>
                <w:szCs w:val="24"/>
              </w:rPr>
              <w:t>, 2(1):7:25.</w:t>
            </w:r>
          </w:p>
        </w:tc>
      </w:tr>
      <w:tr w:rsidR="00C85794" w:rsidTr="00544D21">
        <w:trPr>
          <w:gridBefore w:val="2"/>
          <w:wBefore w:w="292" w:type="pct"/>
          <w:jc w:val="center"/>
        </w:trPr>
        <w:tc>
          <w:tcPr>
            <w:tcW w:w="549" w:type="pct"/>
            <w:gridSpan w:val="3"/>
          </w:tcPr>
          <w:p w:rsidR="00C85794"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2009</w:t>
            </w:r>
          </w:p>
        </w:tc>
        <w:tc>
          <w:tcPr>
            <w:tcW w:w="4159" w:type="pct"/>
            <w:gridSpan w:val="4"/>
          </w:tcPr>
          <w:p w:rsidR="00C85794" w:rsidRPr="00C85794" w:rsidRDefault="00C85794" w:rsidP="00F611AB">
            <w:pPr>
              <w:pStyle w:val="ListParagraph"/>
              <w:widowControl w:val="0"/>
              <w:spacing w:before="120" w:after="120"/>
              <w:ind w:left="0"/>
              <w:contextualSpacing w:val="0"/>
              <w:jc w:val="both"/>
              <w:rPr>
                <w:rFonts w:asciiTheme="majorBidi" w:hAnsiTheme="majorBidi" w:cstheme="majorBidi"/>
                <w:b/>
                <w:bCs/>
                <w:color w:val="000000"/>
                <w:sz w:val="24"/>
                <w:szCs w:val="24"/>
              </w:rPr>
            </w:pPr>
            <w:r w:rsidRPr="00C85794">
              <w:rPr>
                <w:rFonts w:asciiTheme="majorBidi" w:hAnsiTheme="majorBidi" w:cstheme="majorBidi"/>
                <w:b/>
                <w:bCs/>
                <w:color w:val="000000"/>
                <w:sz w:val="24"/>
                <w:szCs w:val="24"/>
              </w:rPr>
              <w:t>Assem Abu Hatab</w:t>
            </w:r>
            <w:r w:rsidRPr="00C85794">
              <w:rPr>
                <w:rFonts w:asciiTheme="majorBidi" w:hAnsiTheme="majorBidi" w:cstheme="majorBidi"/>
                <w:color w:val="000000"/>
                <w:sz w:val="24"/>
                <w:szCs w:val="24"/>
              </w:rPr>
              <w:t xml:space="preserve">, and </w:t>
            </w:r>
            <w:proofErr w:type="spellStart"/>
            <w:r w:rsidRPr="00C85794">
              <w:rPr>
                <w:rFonts w:asciiTheme="majorBidi" w:hAnsiTheme="majorBidi" w:cstheme="majorBidi"/>
                <w:color w:val="000000"/>
                <w:sz w:val="24"/>
                <w:szCs w:val="24"/>
              </w:rPr>
              <w:t>Huo</w:t>
            </w:r>
            <w:proofErr w:type="spellEnd"/>
            <w:r w:rsidRPr="00C85794">
              <w:rPr>
                <w:rFonts w:asciiTheme="majorBidi" w:hAnsiTheme="majorBidi" w:cstheme="majorBidi"/>
                <w:color w:val="000000"/>
                <w:sz w:val="24"/>
                <w:szCs w:val="24"/>
              </w:rPr>
              <w:t xml:space="preserve"> </w:t>
            </w:r>
            <w:proofErr w:type="spellStart"/>
            <w:r w:rsidRPr="00C85794">
              <w:rPr>
                <w:rFonts w:asciiTheme="majorBidi" w:hAnsiTheme="majorBidi" w:cstheme="majorBidi"/>
                <w:color w:val="000000"/>
                <w:sz w:val="24"/>
                <w:szCs w:val="24"/>
              </w:rPr>
              <w:t>Xuexi</w:t>
            </w:r>
            <w:proofErr w:type="spellEnd"/>
            <w:r w:rsidRPr="00C85794">
              <w:rPr>
                <w:rFonts w:asciiTheme="majorBidi" w:hAnsiTheme="majorBidi" w:cstheme="majorBidi"/>
                <w:color w:val="000000"/>
                <w:sz w:val="24"/>
                <w:szCs w:val="24"/>
              </w:rPr>
              <w:t xml:space="preserve">. </w:t>
            </w:r>
            <w:hyperlink r:id="rId28" w:history="1">
              <w:r w:rsidRPr="00F611AB">
                <w:rPr>
                  <w:rStyle w:val="Hyperlink"/>
                  <w:rFonts w:asciiTheme="majorBidi" w:hAnsiTheme="majorBidi" w:cstheme="majorBidi"/>
                  <w:sz w:val="24"/>
                  <w:szCs w:val="24"/>
                </w:rPr>
                <w:t>Performance of Egyptian cotton Exports In the International Market</w:t>
              </w:r>
            </w:hyperlink>
            <w:r w:rsidRPr="00C85794">
              <w:rPr>
                <w:rFonts w:asciiTheme="majorBidi" w:hAnsiTheme="majorBidi" w:cstheme="majorBidi"/>
                <w:color w:val="000000"/>
                <w:sz w:val="24"/>
                <w:szCs w:val="24"/>
              </w:rPr>
              <w:t>. Agricultural Economics Research Review, 22(2):225-237.</w:t>
            </w:r>
          </w:p>
        </w:tc>
      </w:tr>
      <w:tr w:rsidR="00F611AB" w:rsidTr="00544D21">
        <w:trPr>
          <w:gridBefore w:val="2"/>
          <w:wBefore w:w="292" w:type="pct"/>
          <w:jc w:val="center"/>
        </w:trPr>
        <w:tc>
          <w:tcPr>
            <w:tcW w:w="549" w:type="pct"/>
            <w:gridSpan w:val="3"/>
          </w:tcPr>
          <w:p w:rsidR="00F611AB" w:rsidRDefault="00F26E55"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2008</w:t>
            </w:r>
          </w:p>
        </w:tc>
        <w:tc>
          <w:tcPr>
            <w:tcW w:w="4159" w:type="pct"/>
            <w:gridSpan w:val="4"/>
          </w:tcPr>
          <w:p w:rsidR="00F611AB" w:rsidRPr="00C85794" w:rsidRDefault="00F611AB" w:rsidP="00F611AB">
            <w:pPr>
              <w:pStyle w:val="ListParagraph"/>
              <w:widowControl w:val="0"/>
              <w:spacing w:before="120" w:after="120"/>
              <w:ind w:left="0"/>
              <w:contextualSpacing w:val="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F611AB">
              <w:rPr>
                <w:rFonts w:asciiTheme="majorBidi" w:hAnsiTheme="majorBidi" w:cstheme="majorBidi"/>
                <w:color w:val="000000"/>
                <w:sz w:val="24"/>
                <w:szCs w:val="24"/>
              </w:rPr>
              <w:t xml:space="preserve">, and </w:t>
            </w:r>
            <w:proofErr w:type="spellStart"/>
            <w:r w:rsidRPr="00F611AB">
              <w:rPr>
                <w:rFonts w:asciiTheme="majorBidi" w:hAnsiTheme="majorBidi" w:cstheme="majorBidi"/>
                <w:color w:val="000000"/>
                <w:sz w:val="24"/>
                <w:szCs w:val="24"/>
              </w:rPr>
              <w:t>Huo</w:t>
            </w:r>
            <w:proofErr w:type="spellEnd"/>
            <w:r w:rsidRPr="00F611AB">
              <w:rPr>
                <w:rFonts w:asciiTheme="majorBidi" w:hAnsiTheme="majorBidi" w:cstheme="majorBidi"/>
                <w:color w:val="000000"/>
                <w:sz w:val="24"/>
                <w:szCs w:val="24"/>
              </w:rPr>
              <w:t xml:space="preserve"> </w:t>
            </w:r>
            <w:proofErr w:type="spellStart"/>
            <w:r w:rsidRPr="00F611AB">
              <w:rPr>
                <w:rFonts w:asciiTheme="majorBidi" w:hAnsiTheme="majorBidi" w:cstheme="majorBidi"/>
                <w:color w:val="000000"/>
                <w:sz w:val="24"/>
                <w:szCs w:val="24"/>
              </w:rPr>
              <w:t>Xuexi</w:t>
            </w:r>
            <w:proofErr w:type="spellEnd"/>
            <w:r w:rsidRPr="00F611AB">
              <w:rPr>
                <w:rFonts w:asciiTheme="majorBidi" w:hAnsiTheme="majorBidi" w:cstheme="majorBidi"/>
                <w:color w:val="000000"/>
                <w:sz w:val="24"/>
                <w:szCs w:val="24"/>
              </w:rPr>
              <w:t>. Water resources in Egypt: challenges &amp; perspectives. International Symposium on Ecosystem Services Evaluation &amp; Payment, Yangling, China, April 2008.</w:t>
            </w:r>
          </w:p>
        </w:tc>
      </w:tr>
      <w:tr w:rsidR="000E5DF2" w:rsidTr="00544D21">
        <w:trPr>
          <w:gridBefore w:val="2"/>
          <w:wBefore w:w="292" w:type="pct"/>
          <w:jc w:val="center"/>
        </w:trPr>
        <w:tc>
          <w:tcPr>
            <w:tcW w:w="549" w:type="pct"/>
            <w:gridSpan w:val="3"/>
          </w:tcPr>
          <w:p w:rsidR="000E5DF2" w:rsidRDefault="000E5DF2" w:rsidP="00F72F53">
            <w:pPr>
              <w:pStyle w:val="ListParagraph"/>
              <w:widowControl w:val="0"/>
              <w:spacing w:before="120"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2007</w:t>
            </w:r>
          </w:p>
        </w:tc>
        <w:tc>
          <w:tcPr>
            <w:tcW w:w="4159" w:type="pct"/>
            <w:gridSpan w:val="4"/>
          </w:tcPr>
          <w:p w:rsidR="000E5DF2" w:rsidRPr="00F611AB" w:rsidRDefault="000E5DF2" w:rsidP="000E5DF2">
            <w:pPr>
              <w:pStyle w:val="ListParagraph"/>
              <w:widowControl w:val="0"/>
              <w:bidi/>
              <w:spacing w:before="120" w:after="120"/>
              <w:ind w:left="0"/>
              <w:contextualSpacing w:val="0"/>
              <w:jc w:val="both"/>
              <w:rPr>
                <w:rFonts w:asciiTheme="majorBidi" w:hAnsiTheme="majorBidi" w:cstheme="majorBidi"/>
                <w:b/>
                <w:bCs/>
                <w:color w:val="000000"/>
                <w:sz w:val="24"/>
                <w:szCs w:val="24"/>
              </w:rPr>
            </w:pPr>
            <w:r w:rsidRPr="000E5DF2">
              <w:rPr>
                <w:rFonts w:ascii="Arial" w:eastAsiaTheme="minorHAnsi" w:hAnsi="Arial"/>
                <w:sz w:val="24"/>
                <w:szCs w:val="24"/>
                <w:rtl/>
              </w:rPr>
              <w:t>أحمد أحمد الجويلى، رجب محمد حفنى، سعاد عبد الفتاح</w:t>
            </w:r>
            <w:r>
              <w:rPr>
                <w:rFonts w:asciiTheme="majorBidi" w:hAnsiTheme="majorBidi" w:cstheme="majorBidi" w:hint="cs"/>
                <w:b/>
                <w:bCs/>
                <w:color w:val="000000"/>
                <w:sz w:val="24"/>
                <w:szCs w:val="24"/>
                <w:rtl/>
              </w:rPr>
              <w:t>، عاصم رضا أبو حطب</w:t>
            </w:r>
            <w:r w:rsidRPr="000E5DF2">
              <w:rPr>
                <w:rFonts w:asciiTheme="majorBidi" w:hAnsiTheme="majorBidi" w:cstheme="majorBidi" w:hint="cs"/>
                <w:color w:val="000000"/>
                <w:sz w:val="24"/>
                <w:szCs w:val="24"/>
                <w:rtl/>
              </w:rPr>
              <w:t xml:space="preserve">. </w:t>
            </w:r>
            <w:r w:rsidR="00544D21">
              <w:fldChar w:fldCharType="begin"/>
            </w:r>
            <w:r w:rsidR="00544D21">
              <w:instrText xml:space="preserve"> HYPERLINK "http://srv4.eulc.edu.eg/eulc_v5/libraries/Start.aspx?ScopeID=1.&amp;fn=DLibApplySearch&amp;SearchIdForm=&amp;ScopeIDSelect=1.8.&amp;ItemType=24.2.26.&amp;SearchText1=%D8%B9%D8%A7%D8%B5%D9%85&amp;criteria1=2.&amp;opr1=and&amp;SearchText2=&amp;criteria2=1.&amp;opr2=and&amp;SearchText3=&amp;cri</w:instrText>
            </w:r>
            <w:r w:rsidR="00544D21">
              <w:instrText xml:space="preserve">teria3=1.&amp;SearchTextFT=&amp;Generation_Term=&amp;BibID=&amp;PublishYear=&amp;OrderKey=" </w:instrText>
            </w:r>
            <w:r w:rsidR="00544D21">
              <w:fldChar w:fldCharType="separate"/>
            </w:r>
            <w:r w:rsidRPr="000E5DF2">
              <w:rPr>
                <w:rStyle w:val="Hyperlink"/>
                <w:rFonts w:asciiTheme="majorBidi" w:hAnsiTheme="majorBidi" w:cstheme="majorBidi" w:hint="cs"/>
                <w:sz w:val="24"/>
                <w:szCs w:val="24"/>
                <w:rtl/>
              </w:rPr>
              <w:t>الوضع الراهن للتجارة الخارجية  الزراعية المصرية</w:t>
            </w:r>
            <w:r w:rsidR="00544D21">
              <w:rPr>
                <w:rStyle w:val="Hyperlink"/>
                <w:rFonts w:asciiTheme="majorBidi" w:hAnsiTheme="majorBidi" w:cstheme="majorBidi"/>
                <w:sz w:val="24"/>
                <w:szCs w:val="24"/>
              </w:rPr>
              <w:fldChar w:fldCharType="end"/>
            </w:r>
            <w:r w:rsidRPr="000E5DF2">
              <w:rPr>
                <w:rFonts w:asciiTheme="majorBidi" w:hAnsiTheme="majorBidi" w:cstheme="majorBidi" w:hint="cs"/>
                <w:color w:val="000000"/>
                <w:sz w:val="24"/>
                <w:szCs w:val="24"/>
                <w:rtl/>
              </w:rPr>
              <w:t xml:space="preserve">. مجلة جامعة قناة السويس للبحوث الزراعية. </w:t>
            </w:r>
            <w:r>
              <w:rPr>
                <w:rFonts w:asciiTheme="majorBidi" w:hAnsiTheme="majorBidi" w:cstheme="majorBidi" w:hint="cs"/>
                <w:color w:val="000000"/>
                <w:sz w:val="24"/>
                <w:szCs w:val="24"/>
                <w:rtl/>
              </w:rPr>
              <w:t>7(1): 1-12</w:t>
            </w:r>
            <w:r w:rsidRPr="000E5DF2">
              <w:rPr>
                <w:rFonts w:asciiTheme="majorBidi" w:hAnsiTheme="majorBidi" w:cstheme="majorBidi" w:hint="cs"/>
                <w:color w:val="000000"/>
                <w:sz w:val="24"/>
                <w:szCs w:val="24"/>
                <w:rtl/>
              </w:rPr>
              <w:t>.</w:t>
            </w:r>
            <w:r>
              <w:rPr>
                <w:rFonts w:asciiTheme="majorBidi" w:hAnsiTheme="majorBidi" w:cstheme="majorBidi" w:hint="cs"/>
                <w:b/>
                <w:bCs/>
                <w:color w:val="000000"/>
                <w:sz w:val="24"/>
                <w:szCs w:val="24"/>
                <w:rtl/>
              </w:rPr>
              <w:t xml:space="preserve"> </w:t>
            </w:r>
          </w:p>
        </w:tc>
      </w:tr>
      <w:tr w:rsidR="00D86D2B" w:rsidTr="00544D21">
        <w:trPr>
          <w:gridBefore w:val="2"/>
          <w:wBefore w:w="292" w:type="pct"/>
          <w:jc w:val="center"/>
        </w:trPr>
        <w:tc>
          <w:tcPr>
            <w:tcW w:w="4708" w:type="pct"/>
            <w:gridSpan w:val="7"/>
          </w:tcPr>
          <w:p w:rsidR="00D86D2B" w:rsidRPr="00D86D2B" w:rsidRDefault="00D86D2B" w:rsidP="00D86D2B">
            <w:pPr>
              <w:pStyle w:val="ListParagraph"/>
              <w:widowControl w:val="0"/>
              <w:numPr>
                <w:ilvl w:val="0"/>
                <w:numId w:val="32"/>
              </w:numPr>
              <w:bidi/>
              <w:spacing w:before="120" w:after="120"/>
              <w:ind w:left="360"/>
              <w:contextualSpacing w:val="0"/>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كتب </w:t>
            </w:r>
            <w:r w:rsidRPr="00D86D2B">
              <w:rPr>
                <w:rFonts w:asciiTheme="majorBidi" w:hAnsiTheme="majorBidi" w:cstheme="majorBidi" w:hint="cs"/>
                <w:b/>
                <w:bCs/>
                <w:color w:val="000000"/>
                <w:sz w:val="28"/>
                <w:szCs w:val="28"/>
                <w:rtl/>
              </w:rPr>
              <w:t>علمية:</w:t>
            </w:r>
          </w:p>
        </w:tc>
      </w:tr>
      <w:tr w:rsidR="00D86D2B" w:rsidTr="00544D21">
        <w:trPr>
          <w:gridBefore w:val="2"/>
          <w:wBefore w:w="292" w:type="pct"/>
          <w:jc w:val="center"/>
        </w:trPr>
        <w:tc>
          <w:tcPr>
            <w:tcW w:w="4065" w:type="pct"/>
            <w:gridSpan w:val="5"/>
          </w:tcPr>
          <w:p w:rsidR="00D86D2B" w:rsidRDefault="00D86D2B" w:rsidP="00577FFC">
            <w:pPr>
              <w:pStyle w:val="ListParagraph"/>
              <w:widowControl w:val="0"/>
              <w:bidi/>
              <w:spacing w:before="120" w:after="120"/>
              <w:ind w:left="0"/>
              <w:contextualSpacing w:val="0"/>
              <w:jc w:val="both"/>
              <w:rPr>
                <w:rFonts w:asciiTheme="majorBidi" w:hAnsiTheme="majorBidi" w:cstheme="majorBidi"/>
                <w:color w:val="000000"/>
                <w:sz w:val="24"/>
                <w:szCs w:val="24"/>
                <w:rtl/>
              </w:rPr>
            </w:pPr>
            <w:r w:rsidRPr="00577FFC">
              <w:rPr>
                <w:rFonts w:asciiTheme="majorBidi" w:hAnsiTheme="majorBidi" w:cstheme="majorBidi" w:hint="cs"/>
                <w:b/>
                <w:bCs/>
                <w:color w:val="000000"/>
                <w:sz w:val="24"/>
                <w:szCs w:val="24"/>
                <w:rtl/>
              </w:rPr>
              <w:t>عاصم أبو حطب</w:t>
            </w:r>
            <w:r>
              <w:rPr>
                <w:rFonts w:asciiTheme="majorBidi" w:hAnsiTheme="majorBidi" w:cstheme="majorBidi" w:hint="cs"/>
                <w:color w:val="000000"/>
                <w:sz w:val="24"/>
                <w:szCs w:val="24"/>
                <w:rtl/>
              </w:rPr>
              <w:t xml:space="preserve">. </w:t>
            </w:r>
            <w:r w:rsidR="00544D21">
              <w:fldChar w:fldCharType="begin"/>
            </w:r>
            <w:r w:rsidR="00544D21">
              <w:instrText xml:space="preserve"> HYPERLINK "http://almesbar.net/100/116.pdf" </w:instrText>
            </w:r>
            <w:r w:rsidR="00544D21">
              <w:fldChar w:fldCharType="separate"/>
            </w:r>
            <w:r w:rsidR="00577FFC" w:rsidRPr="00577FFC">
              <w:rPr>
                <w:rStyle w:val="Hyperlink"/>
                <w:rFonts w:asciiTheme="majorBidi" w:hAnsiTheme="majorBidi" w:cstheme="majorBidi" w:hint="cs"/>
                <w:sz w:val="24"/>
                <w:szCs w:val="24"/>
                <w:rtl/>
              </w:rPr>
              <w:t>حاضر ومستقبل العلاقات الاقتصادية بين دول مجلس التعاون الخليجي والصين</w:t>
            </w:r>
            <w:r w:rsidR="00544D21">
              <w:rPr>
                <w:rStyle w:val="Hyperlink"/>
                <w:rFonts w:asciiTheme="majorBidi" w:hAnsiTheme="majorBidi" w:cstheme="majorBidi"/>
                <w:sz w:val="24"/>
                <w:szCs w:val="24"/>
              </w:rPr>
              <w:fldChar w:fldCharType="end"/>
            </w:r>
            <w:r w:rsidR="00577FFC">
              <w:rPr>
                <w:rFonts w:asciiTheme="majorBidi" w:hAnsiTheme="majorBidi" w:cstheme="majorBidi" w:hint="cs"/>
                <w:color w:val="000000"/>
                <w:sz w:val="24"/>
                <w:szCs w:val="24"/>
                <w:rtl/>
              </w:rPr>
              <w:t>، ترجمة ا. عمر الأيوبي، كتاب "الفرص والتحديات في دول الخليج العربي"، المحررون د. رشيد الخيون وآخرون، مركز المسبار للدراسات والبحوث، دولة الإمارات العربية المتحدة ، سبتمبر 2016.</w:t>
            </w:r>
          </w:p>
        </w:tc>
        <w:tc>
          <w:tcPr>
            <w:tcW w:w="643" w:type="pct"/>
            <w:gridSpan w:val="2"/>
          </w:tcPr>
          <w:p w:rsidR="00D86D2B" w:rsidRPr="000E5DF2" w:rsidRDefault="00D86D2B" w:rsidP="000E5DF2">
            <w:pPr>
              <w:pStyle w:val="ListParagraph"/>
              <w:widowControl w:val="0"/>
              <w:bidi/>
              <w:spacing w:before="120" w:after="120"/>
              <w:ind w:left="0"/>
              <w:contextualSpacing w:val="0"/>
              <w:jc w:val="both"/>
              <w:rPr>
                <w:rFonts w:ascii="Arial" w:eastAsiaTheme="minorHAnsi" w:hAnsi="Arial"/>
                <w:sz w:val="24"/>
                <w:szCs w:val="24"/>
                <w:rtl/>
              </w:rPr>
            </w:pPr>
            <w:r>
              <w:rPr>
                <w:rFonts w:ascii="Arial" w:eastAsiaTheme="minorHAnsi" w:hAnsi="Arial" w:hint="cs"/>
                <w:sz w:val="24"/>
                <w:szCs w:val="24"/>
                <w:rtl/>
              </w:rPr>
              <w:t>2016</w:t>
            </w:r>
          </w:p>
        </w:tc>
      </w:tr>
      <w:tr w:rsidR="00577FFC" w:rsidTr="00544D21">
        <w:trPr>
          <w:gridBefore w:val="2"/>
          <w:wBefore w:w="292" w:type="pct"/>
          <w:jc w:val="center"/>
        </w:trPr>
        <w:tc>
          <w:tcPr>
            <w:tcW w:w="4065" w:type="pct"/>
            <w:gridSpan w:val="5"/>
          </w:tcPr>
          <w:p w:rsidR="00577FFC" w:rsidRDefault="00577FFC" w:rsidP="00577FFC">
            <w:pPr>
              <w:pStyle w:val="ListParagraph"/>
              <w:widowControl w:val="0"/>
              <w:bidi/>
              <w:spacing w:before="120" w:after="120"/>
              <w:ind w:left="0"/>
              <w:contextualSpacing w:val="0"/>
              <w:jc w:val="both"/>
              <w:rPr>
                <w:rFonts w:asciiTheme="majorBidi" w:hAnsiTheme="majorBidi" w:cstheme="majorBidi"/>
                <w:color w:val="000000"/>
                <w:sz w:val="24"/>
                <w:szCs w:val="24"/>
                <w:rtl/>
              </w:rPr>
            </w:pPr>
            <w:r w:rsidRPr="00577FFC">
              <w:rPr>
                <w:rFonts w:asciiTheme="majorBidi" w:hAnsiTheme="majorBidi" w:cstheme="majorBidi" w:hint="cs"/>
                <w:b/>
                <w:bCs/>
                <w:color w:val="000000"/>
                <w:sz w:val="24"/>
                <w:szCs w:val="24"/>
                <w:rtl/>
              </w:rPr>
              <w:t>عاصم أبو حطب</w:t>
            </w:r>
            <w:r>
              <w:rPr>
                <w:rFonts w:asciiTheme="majorBidi" w:hAnsiTheme="majorBidi" w:cstheme="majorBidi" w:hint="cs"/>
                <w:color w:val="000000"/>
                <w:sz w:val="24"/>
                <w:szCs w:val="24"/>
                <w:rtl/>
              </w:rPr>
              <w:t>. "</w:t>
            </w:r>
            <w:r w:rsidR="00544D21">
              <w:fldChar w:fldCharType="begin"/>
            </w:r>
            <w:r w:rsidR="00544D21">
              <w:instrText xml:space="preserve"> HYPERLINK "http://www.almesbar.net/wp-content/uploads/2015/09/3-5.pdf" </w:instrText>
            </w:r>
            <w:r w:rsidR="00544D21">
              <w:fldChar w:fldCharType="separate"/>
            </w:r>
            <w:r w:rsidRPr="00577FFC">
              <w:rPr>
                <w:rStyle w:val="Hyperlink"/>
                <w:rFonts w:asciiTheme="majorBidi" w:hAnsiTheme="majorBidi" w:cstheme="majorBidi" w:hint="cs"/>
                <w:sz w:val="24"/>
                <w:szCs w:val="24"/>
                <w:rtl/>
              </w:rPr>
              <w:t>نفوذ اقتصادي ولين سياسي: تحليل السياسة الخارجية للصين تجاه العالم العربي</w:t>
            </w:r>
            <w:r w:rsidR="00544D21">
              <w:rPr>
                <w:rStyle w:val="Hyperlink"/>
                <w:rFonts w:asciiTheme="majorBidi" w:hAnsiTheme="majorBidi" w:cstheme="majorBidi"/>
                <w:sz w:val="24"/>
                <w:szCs w:val="24"/>
              </w:rPr>
              <w:fldChar w:fldCharType="end"/>
            </w:r>
            <w:r>
              <w:rPr>
                <w:rFonts w:asciiTheme="majorBidi" w:hAnsiTheme="majorBidi" w:cstheme="majorBidi" w:hint="cs"/>
                <w:color w:val="000000"/>
                <w:sz w:val="24"/>
                <w:szCs w:val="24"/>
                <w:rtl/>
              </w:rPr>
              <w:t>"، ترجمة ا. عمر الأيوبي، كتاب "الاسلام والمسلمون في الصين"، المحررون د. رشيد الخيون وآخرون، مركز لمسبار للدراسات والبحوث، دولة الإمارات العربية المتحدة ، سبتمبر 2015.</w:t>
            </w:r>
          </w:p>
          <w:p w:rsidR="00F26E55" w:rsidRPr="00577FFC" w:rsidRDefault="00F26E55" w:rsidP="00F26E55">
            <w:pPr>
              <w:pStyle w:val="ListParagraph"/>
              <w:widowControl w:val="0"/>
              <w:bidi/>
              <w:spacing w:before="120" w:after="120"/>
              <w:ind w:left="0"/>
              <w:contextualSpacing w:val="0"/>
              <w:jc w:val="both"/>
              <w:rPr>
                <w:rFonts w:asciiTheme="majorBidi" w:hAnsiTheme="majorBidi" w:cstheme="majorBidi"/>
                <w:b/>
                <w:bCs/>
                <w:color w:val="000000"/>
                <w:sz w:val="24"/>
                <w:szCs w:val="24"/>
                <w:rtl/>
              </w:rPr>
            </w:pPr>
          </w:p>
        </w:tc>
        <w:tc>
          <w:tcPr>
            <w:tcW w:w="643" w:type="pct"/>
            <w:gridSpan w:val="2"/>
          </w:tcPr>
          <w:p w:rsidR="00577FFC" w:rsidRDefault="00577FFC" w:rsidP="000E5DF2">
            <w:pPr>
              <w:pStyle w:val="ListParagraph"/>
              <w:widowControl w:val="0"/>
              <w:bidi/>
              <w:spacing w:before="120" w:after="120"/>
              <w:ind w:left="0"/>
              <w:contextualSpacing w:val="0"/>
              <w:jc w:val="both"/>
              <w:rPr>
                <w:rFonts w:ascii="Arial" w:eastAsiaTheme="minorHAnsi" w:hAnsi="Arial"/>
                <w:sz w:val="24"/>
                <w:szCs w:val="24"/>
                <w:rtl/>
              </w:rPr>
            </w:pPr>
            <w:r>
              <w:rPr>
                <w:rFonts w:ascii="Arial" w:eastAsiaTheme="minorHAnsi" w:hAnsi="Arial" w:hint="cs"/>
                <w:sz w:val="24"/>
                <w:szCs w:val="24"/>
                <w:rtl/>
              </w:rPr>
              <w:t>2015</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AF50A4" w:rsidRPr="00AF50A4" w:rsidRDefault="00AF50A4" w:rsidP="00484275">
            <w:pPr>
              <w:bidi/>
              <w:spacing w:before="240" w:after="240"/>
              <w:rPr>
                <w:b/>
                <w:bCs/>
                <w:sz w:val="30"/>
                <w:szCs w:val="30"/>
                <w:lang w:bidi="ar-EG"/>
              </w:rPr>
            </w:pPr>
            <w:r w:rsidRPr="00AF50A4">
              <w:rPr>
                <w:rFonts w:hint="cs"/>
                <w:b/>
                <w:bCs/>
                <w:sz w:val="30"/>
                <w:szCs w:val="30"/>
                <w:rtl/>
                <w:lang w:bidi="ar-EG"/>
              </w:rPr>
              <w:t>محاضرات</w:t>
            </w:r>
            <w:r w:rsidRPr="00AF50A4">
              <w:rPr>
                <w:b/>
                <w:bCs/>
                <w:sz w:val="30"/>
                <w:szCs w:val="30"/>
                <w:rtl/>
                <w:lang w:bidi="ar-EG"/>
              </w:rPr>
              <w:t xml:space="preserve"> </w:t>
            </w:r>
            <w:r w:rsidRPr="00AF50A4">
              <w:rPr>
                <w:rFonts w:hint="cs"/>
                <w:b/>
                <w:bCs/>
                <w:sz w:val="30"/>
                <w:szCs w:val="30"/>
                <w:rtl/>
                <w:lang w:bidi="ar-EG"/>
              </w:rPr>
              <w:t>ملقاة</w:t>
            </w:r>
            <w:r w:rsidRPr="00AF50A4">
              <w:rPr>
                <w:b/>
                <w:bCs/>
                <w:sz w:val="30"/>
                <w:szCs w:val="30"/>
                <w:rtl/>
                <w:lang w:bidi="ar-EG"/>
              </w:rPr>
              <w:t xml:space="preserve"> </w:t>
            </w:r>
            <w:r w:rsidRPr="00AF50A4">
              <w:rPr>
                <w:rFonts w:hint="cs"/>
                <w:b/>
                <w:bCs/>
                <w:sz w:val="30"/>
                <w:szCs w:val="30"/>
                <w:rtl/>
                <w:lang w:bidi="ar-EG"/>
              </w:rPr>
              <w:t>في</w:t>
            </w:r>
            <w:r w:rsidRPr="00AF50A4">
              <w:rPr>
                <w:b/>
                <w:bCs/>
                <w:sz w:val="30"/>
                <w:szCs w:val="30"/>
                <w:rtl/>
                <w:lang w:bidi="ar-EG"/>
              </w:rPr>
              <w:t xml:space="preserve"> </w:t>
            </w:r>
            <w:r w:rsidRPr="00AF50A4">
              <w:rPr>
                <w:rFonts w:hint="cs"/>
                <w:b/>
                <w:bCs/>
                <w:sz w:val="30"/>
                <w:szCs w:val="30"/>
                <w:rtl/>
                <w:lang w:bidi="ar-EG"/>
              </w:rPr>
              <w:t>ملتقيات</w:t>
            </w:r>
            <w:r w:rsidRPr="00AF50A4">
              <w:rPr>
                <w:b/>
                <w:bCs/>
                <w:sz w:val="30"/>
                <w:szCs w:val="30"/>
                <w:rtl/>
                <w:lang w:bidi="ar-EG"/>
              </w:rPr>
              <w:t xml:space="preserve"> </w:t>
            </w:r>
            <w:r w:rsidRPr="00AF50A4">
              <w:rPr>
                <w:rFonts w:hint="cs"/>
                <w:b/>
                <w:bCs/>
                <w:sz w:val="30"/>
                <w:szCs w:val="30"/>
                <w:rtl/>
                <w:lang w:bidi="ar-EG"/>
              </w:rPr>
              <w:t>علمية</w:t>
            </w:r>
            <w:r w:rsidRPr="00AF50A4">
              <w:rPr>
                <w:b/>
                <w:bCs/>
                <w:sz w:val="30"/>
                <w:szCs w:val="30"/>
                <w:rtl/>
                <w:lang w:bidi="ar-EG"/>
              </w:rPr>
              <w:t xml:space="preserve"> (</w:t>
            </w:r>
            <w:r w:rsidRPr="00AF50A4">
              <w:rPr>
                <w:rFonts w:hint="cs"/>
                <w:b/>
                <w:bCs/>
                <w:sz w:val="30"/>
                <w:szCs w:val="30"/>
                <w:rtl/>
                <w:lang w:bidi="ar-EG"/>
              </w:rPr>
              <w:t>مختارات</w:t>
            </w:r>
            <w:r w:rsidRPr="00AF50A4">
              <w:rPr>
                <w:b/>
                <w:bCs/>
                <w:sz w:val="30"/>
                <w:szCs w:val="30"/>
                <w:rtl/>
                <w:lang w:bidi="ar-EG"/>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BE4D81" w:rsidP="004E242E">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2015</w:t>
            </w:r>
          </w:p>
        </w:tc>
        <w:tc>
          <w:tcPr>
            <w:tcW w:w="4267" w:type="pct"/>
            <w:gridSpan w:val="5"/>
            <w:tcBorders>
              <w:top w:val="nil"/>
              <w:left w:val="nil"/>
              <w:bottom w:val="nil"/>
              <w:right w:val="nil"/>
            </w:tcBorders>
          </w:tcPr>
          <w:p w:rsidR="00AF50A4" w:rsidRPr="00F611AB" w:rsidRDefault="00AF50A4" w:rsidP="004E242E">
            <w:pPr>
              <w:autoSpaceDE w:val="0"/>
              <w:autoSpaceDN w:val="0"/>
              <w:adjustRightInd w:val="0"/>
              <w:spacing w:before="120"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Pr>
                <w:rFonts w:asciiTheme="majorBidi" w:hAnsiTheme="majorBidi" w:cstheme="majorBidi"/>
                <w:b/>
                <w:bCs/>
                <w:color w:val="000000"/>
                <w:sz w:val="24"/>
                <w:szCs w:val="24"/>
              </w:rPr>
              <w:t xml:space="preserve">. </w:t>
            </w:r>
            <w:r w:rsidRPr="00AF50A4">
              <w:rPr>
                <w:rFonts w:asciiTheme="majorBidi" w:hAnsiTheme="majorBidi" w:cstheme="majorBidi"/>
              </w:rPr>
              <w:t>The Civil Society in Post-Arab Spring Egypt: Challenges and</w:t>
            </w:r>
            <w:r>
              <w:rPr>
                <w:rFonts w:asciiTheme="majorBidi" w:hAnsiTheme="majorBidi" w:cstheme="majorBidi"/>
              </w:rPr>
              <w:t xml:space="preserve"> </w:t>
            </w:r>
            <w:r w:rsidRPr="00AF50A4">
              <w:rPr>
                <w:rFonts w:asciiTheme="majorBidi" w:hAnsiTheme="majorBidi" w:cstheme="majorBidi"/>
              </w:rPr>
              <w:t>Perspectives. Presentation at Europe Regional Conference of the Open</w:t>
            </w:r>
            <w:r>
              <w:rPr>
                <w:rFonts w:asciiTheme="majorBidi" w:hAnsiTheme="majorBidi" w:cstheme="majorBidi"/>
              </w:rPr>
              <w:t xml:space="preserve"> </w:t>
            </w:r>
            <w:r w:rsidRPr="00AF50A4">
              <w:rPr>
                <w:rFonts w:asciiTheme="majorBidi" w:hAnsiTheme="majorBidi" w:cstheme="majorBidi"/>
              </w:rPr>
              <w:t>Society Foundations on Global Perspectives on Spaces for Civil Society:</w:t>
            </w:r>
            <w:r>
              <w:rPr>
                <w:rFonts w:asciiTheme="majorBidi" w:hAnsiTheme="majorBidi" w:cstheme="majorBidi"/>
              </w:rPr>
              <w:t xml:space="preserve"> </w:t>
            </w:r>
            <w:r w:rsidRPr="00AF50A4">
              <w:rPr>
                <w:rFonts w:asciiTheme="majorBidi" w:hAnsiTheme="majorBidi" w:cstheme="majorBidi"/>
              </w:rPr>
              <w:t>Experiences, Challenges and Resistance. Pembroke College, University of</w:t>
            </w:r>
            <w:r>
              <w:rPr>
                <w:rFonts w:asciiTheme="majorBidi" w:hAnsiTheme="majorBidi" w:cstheme="majorBidi"/>
              </w:rPr>
              <w:t xml:space="preserve"> </w:t>
            </w:r>
            <w:r w:rsidRPr="00AF50A4">
              <w:rPr>
                <w:rFonts w:asciiTheme="majorBidi" w:hAnsiTheme="majorBidi" w:cstheme="majorBidi"/>
              </w:rPr>
              <w:t>Oxford, 30 March 2 April 2015</w:t>
            </w:r>
            <w:r>
              <w:rPr>
                <w:rFonts w:asciiTheme="majorBidi" w:hAnsiTheme="majorBidi" w:cstheme="majorBidi"/>
              </w:rPr>
              <w:t xml:space="preserve">, Oxford, the </w:t>
            </w:r>
            <w:r w:rsidRPr="00AF50A4">
              <w:rPr>
                <w:rFonts w:asciiTheme="majorBidi" w:hAnsiTheme="majorBidi" w:cstheme="majorBidi"/>
                <w:b/>
                <w:bCs/>
              </w:rPr>
              <w:t>UK</w:t>
            </w:r>
            <w:r w:rsidRPr="00AF50A4">
              <w:rPr>
                <w:rFonts w:asciiTheme="majorBidi" w:hAnsiTheme="majorBidi" w:cstheme="majorBidi"/>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lastRenderedPageBreak/>
              <w:t>2015</w:t>
            </w:r>
          </w:p>
        </w:tc>
        <w:tc>
          <w:tcPr>
            <w:tcW w:w="4267" w:type="pct"/>
            <w:gridSpan w:val="5"/>
            <w:tcBorders>
              <w:top w:val="nil"/>
              <w:left w:val="nil"/>
              <w:bottom w:val="nil"/>
              <w:right w:val="nil"/>
            </w:tcBorders>
          </w:tcPr>
          <w:p w:rsidR="00AF50A4" w:rsidRPr="00F611AB" w:rsidRDefault="00AF50A4" w:rsidP="004E242E">
            <w:pPr>
              <w:spacing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AF50A4">
              <w:rPr>
                <w:rFonts w:asciiTheme="majorBidi" w:hAnsiTheme="majorBidi" w:cstheme="majorBidi"/>
              </w:rPr>
              <w:t>Exploring Collaboration Opportunities between the Swedish university</w:t>
            </w:r>
            <w:r>
              <w:rPr>
                <w:rFonts w:asciiTheme="majorBidi" w:hAnsiTheme="majorBidi" w:cstheme="majorBidi"/>
              </w:rPr>
              <w:t xml:space="preserve"> </w:t>
            </w:r>
            <w:r w:rsidRPr="00AF50A4">
              <w:rPr>
                <w:rFonts w:asciiTheme="majorBidi" w:hAnsiTheme="majorBidi" w:cstheme="majorBidi"/>
              </w:rPr>
              <w:t>of Agricultural Sciences and Moroccan Higher Agricultural Education</w:t>
            </w:r>
            <w:r>
              <w:rPr>
                <w:rFonts w:asciiTheme="majorBidi" w:hAnsiTheme="majorBidi" w:cstheme="majorBidi"/>
              </w:rPr>
              <w:t xml:space="preserve"> </w:t>
            </w:r>
            <w:r w:rsidRPr="00AF50A4">
              <w:rPr>
                <w:rFonts w:asciiTheme="majorBidi" w:hAnsiTheme="majorBidi" w:cstheme="majorBidi"/>
              </w:rPr>
              <w:t>institutions. Presentation at the National School of Agriculture in Meknes</w:t>
            </w:r>
            <w:r>
              <w:rPr>
                <w:rFonts w:asciiTheme="majorBidi" w:hAnsiTheme="majorBidi" w:cstheme="majorBidi"/>
              </w:rPr>
              <w:t xml:space="preserve"> </w:t>
            </w:r>
            <w:r w:rsidRPr="00AF50A4">
              <w:rPr>
                <w:rFonts w:asciiTheme="majorBidi" w:hAnsiTheme="majorBidi" w:cstheme="majorBidi"/>
              </w:rPr>
              <w:t>and Hassan II Agriculture and Veterinary Institute in Rabat, January 12-13, 2015</w:t>
            </w:r>
            <w:r>
              <w:rPr>
                <w:rFonts w:asciiTheme="majorBidi" w:hAnsiTheme="majorBidi" w:cstheme="majorBidi"/>
              </w:rPr>
              <w:t xml:space="preserve">, </w:t>
            </w:r>
            <w:r w:rsidRPr="00AF50A4">
              <w:rPr>
                <w:rFonts w:asciiTheme="majorBidi" w:hAnsiTheme="majorBidi" w:cstheme="majorBidi"/>
              </w:rPr>
              <w:t>Rabat</w:t>
            </w:r>
            <w:r>
              <w:rPr>
                <w:rFonts w:asciiTheme="majorBidi" w:hAnsiTheme="majorBidi" w:cstheme="majorBidi"/>
              </w:rPr>
              <w:t xml:space="preserve">, </w:t>
            </w:r>
            <w:r w:rsidRPr="00AF50A4">
              <w:rPr>
                <w:rFonts w:asciiTheme="majorBidi" w:hAnsiTheme="majorBidi" w:cstheme="majorBidi"/>
                <w:b/>
                <w:bCs/>
              </w:rPr>
              <w:t>Morocco</w:t>
            </w:r>
            <w:r w:rsidRPr="00AF50A4">
              <w:rPr>
                <w:rFonts w:asciiTheme="majorBidi" w:hAnsiTheme="majorBidi" w:cstheme="majorBidi"/>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BE4D81" w:rsidP="004E242E">
            <w:pPr>
              <w:pStyle w:val="ListParagraph"/>
              <w:widowControl w:val="0"/>
              <w:spacing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AF50A4" w:rsidRPr="00F611AB" w:rsidRDefault="00AF50A4" w:rsidP="004E242E">
            <w:pPr>
              <w:autoSpaceDE w:val="0"/>
              <w:autoSpaceDN w:val="0"/>
              <w:adjustRightInd w:val="0"/>
              <w:spacing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AF50A4">
              <w:rPr>
                <w:rFonts w:asciiTheme="majorBidi" w:hAnsiTheme="majorBidi" w:cstheme="majorBidi"/>
              </w:rPr>
              <w:t>Food and political uprisings in developing countries: An evidence</w:t>
            </w:r>
            <w:r>
              <w:rPr>
                <w:rFonts w:asciiTheme="majorBidi" w:hAnsiTheme="majorBidi" w:cstheme="majorBidi"/>
              </w:rPr>
              <w:t xml:space="preserve"> </w:t>
            </w:r>
            <w:r w:rsidRPr="00AF50A4">
              <w:rPr>
                <w:rFonts w:asciiTheme="majorBidi" w:hAnsiTheme="majorBidi" w:cstheme="majorBidi"/>
              </w:rPr>
              <w:t>from Egypt. Presentation at the VII South-South Institute Inequality,</w:t>
            </w:r>
            <w:r>
              <w:rPr>
                <w:rFonts w:asciiTheme="majorBidi" w:hAnsiTheme="majorBidi" w:cstheme="majorBidi"/>
              </w:rPr>
              <w:t xml:space="preserve"> </w:t>
            </w:r>
            <w:r w:rsidRPr="00AF50A4">
              <w:rPr>
                <w:rFonts w:asciiTheme="majorBidi" w:hAnsiTheme="majorBidi" w:cstheme="majorBidi"/>
              </w:rPr>
              <w:t>Democracy and Development under Neoliberalism and Beyond, 3-8 November 2014</w:t>
            </w:r>
            <w:r>
              <w:rPr>
                <w:rFonts w:asciiTheme="majorBidi" w:hAnsiTheme="majorBidi" w:cstheme="majorBidi"/>
              </w:rPr>
              <w:t xml:space="preserve">, </w:t>
            </w:r>
            <w:r w:rsidRPr="00AF50A4">
              <w:rPr>
                <w:rFonts w:asciiTheme="majorBidi" w:hAnsiTheme="majorBidi" w:cstheme="majorBidi"/>
              </w:rPr>
              <w:t>Bangkok</w:t>
            </w:r>
            <w:r>
              <w:rPr>
                <w:rFonts w:asciiTheme="majorBidi" w:hAnsiTheme="majorBidi" w:cstheme="majorBidi"/>
              </w:rPr>
              <w:t xml:space="preserve">, </w:t>
            </w:r>
            <w:r w:rsidRPr="00AF50A4">
              <w:rPr>
                <w:rFonts w:asciiTheme="majorBidi" w:hAnsiTheme="majorBidi" w:cstheme="majorBidi"/>
                <w:b/>
                <w:bCs/>
              </w:rPr>
              <w:t>Thailand</w:t>
            </w:r>
            <w:r w:rsidRPr="00AF50A4">
              <w:rPr>
                <w:rFonts w:asciiTheme="majorBidi" w:hAnsiTheme="majorBidi" w:cstheme="majorBidi"/>
              </w:rPr>
              <w:t>.</w:t>
            </w:r>
          </w:p>
        </w:tc>
      </w:tr>
      <w:tr w:rsidR="00BE4D81"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E4D81" w:rsidRDefault="00BE4D81" w:rsidP="00BE4D81">
            <w:r w:rsidRPr="0015377A">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BE4D81" w:rsidRPr="00AF50A4" w:rsidRDefault="00BE4D81" w:rsidP="00BE4D81">
            <w:pPr>
              <w:autoSpaceDE w:val="0"/>
              <w:autoSpaceDN w:val="0"/>
              <w:adjustRightInd w:val="0"/>
              <w:spacing w:after="120"/>
              <w:rPr>
                <w:rFonts w:asciiTheme="majorBidi" w:hAnsiTheme="majorBidi" w:cstheme="majorBidi"/>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AF50A4">
              <w:rPr>
                <w:rFonts w:asciiTheme="majorBidi" w:hAnsiTheme="majorBidi" w:cstheme="majorBidi"/>
              </w:rPr>
              <w:t>Prospective Study on the Future of Higher Agricultural Education</w:t>
            </w:r>
            <w:r>
              <w:rPr>
                <w:rFonts w:asciiTheme="majorBidi" w:hAnsiTheme="majorBidi" w:cstheme="majorBidi"/>
              </w:rPr>
              <w:t xml:space="preserve"> </w:t>
            </w:r>
            <w:r w:rsidRPr="00AF50A4">
              <w:rPr>
                <w:rFonts w:asciiTheme="majorBidi" w:hAnsiTheme="majorBidi" w:cstheme="majorBidi"/>
              </w:rPr>
              <w:t>in Africa. Presentation at the "leadership seminar for Eastern and Southern</w:t>
            </w:r>
            <w:r>
              <w:rPr>
                <w:rFonts w:asciiTheme="majorBidi" w:hAnsiTheme="majorBidi" w:cstheme="majorBidi"/>
              </w:rPr>
              <w:t xml:space="preserve"> </w:t>
            </w:r>
            <w:r w:rsidRPr="00AF50A4">
              <w:rPr>
                <w:rFonts w:asciiTheme="majorBidi" w:hAnsiTheme="majorBidi" w:cstheme="majorBidi"/>
              </w:rPr>
              <w:t>Africa", organized by Team Africa/NEPAD, October 22-</w:t>
            </w:r>
            <w:r>
              <w:rPr>
                <w:rFonts w:asciiTheme="majorBidi" w:hAnsiTheme="majorBidi" w:cstheme="majorBidi"/>
              </w:rPr>
              <w:t xml:space="preserve"> 24, 2014, </w:t>
            </w:r>
            <w:r w:rsidRPr="00AF50A4">
              <w:rPr>
                <w:rFonts w:asciiTheme="majorBidi" w:hAnsiTheme="majorBidi" w:cstheme="majorBidi"/>
              </w:rPr>
              <w:t>Dar-</w:t>
            </w:r>
            <w:proofErr w:type="spellStart"/>
            <w:r w:rsidRPr="00AF50A4">
              <w:rPr>
                <w:rFonts w:asciiTheme="majorBidi" w:hAnsiTheme="majorBidi" w:cstheme="majorBidi"/>
              </w:rPr>
              <w:t>es</w:t>
            </w:r>
            <w:proofErr w:type="spellEnd"/>
            <w:r w:rsidRPr="00AF50A4">
              <w:rPr>
                <w:rFonts w:asciiTheme="majorBidi" w:hAnsiTheme="majorBidi" w:cstheme="majorBidi"/>
              </w:rPr>
              <w:t>-Salam,</w:t>
            </w:r>
            <w:r>
              <w:rPr>
                <w:rFonts w:asciiTheme="majorBidi" w:hAnsiTheme="majorBidi" w:cstheme="majorBidi"/>
              </w:rPr>
              <w:t xml:space="preserve"> </w:t>
            </w:r>
            <w:r w:rsidRPr="00AF50A4">
              <w:rPr>
                <w:rFonts w:asciiTheme="majorBidi" w:hAnsiTheme="majorBidi" w:cstheme="majorBidi"/>
                <w:b/>
                <w:bCs/>
              </w:rPr>
              <w:t>Tanzania</w:t>
            </w:r>
            <w:r>
              <w:rPr>
                <w:rFonts w:asciiTheme="majorBidi" w:hAnsiTheme="majorBidi" w:cstheme="majorBidi"/>
              </w:rPr>
              <w:t>.</w:t>
            </w:r>
          </w:p>
        </w:tc>
      </w:tr>
      <w:tr w:rsidR="00BE4D81"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E4D81" w:rsidRDefault="00BE4D81" w:rsidP="00BE4D81">
            <w:r w:rsidRPr="0015377A">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BE4D81" w:rsidRPr="00AF50A4" w:rsidRDefault="00BE4D81" w:rsidP="00BE4D81">
            <w:pPr>
              <w:autoSpaceDE w:val="0"/>
              <w:autoSpaceDN w:val="0"/>
              <w:adjustRightInd w:val="0"/>
              <w:spacing w:after="120"/>
              <w:jc w:val="both"/>
              <w:rPr>
                <w:rFonts w:asciiTheme="majorBidi" w:hAnsiTheme="majorBidi" w:cstheme="majorBidi"/>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AF50A4">
              <w:rPr>
                <w:rFonts w:asciiTheme="majorBidi" w:hAnsiTheme="majorBidi" w:cstheme="majorBidi"/>
              </w:rPr>
              <w:t>Employability of Erasmus Mundus Graduates in Agriculture on</w:t>
            </w:r>
            <w:r>
              <w:rPr>
                <w:rFonts w:asciiTheme="majorBidi" w:hAnsiTheme="majorBidi" w:cstheme="majorBidi"/>
              </w:rPr>
              <w:t xml:space="preserve"> </w:t>
            </w:r>
            <w:r w:rsidRPr="00AF50A4">
              <w:rPr>
                <w:rFonts w:asciiTheme="majorBidi" w:hAnsiTheme="majorBidi" w:cstheme="majorBidi"/>
              </w:rPr>
              <w:t>the Chinese Professional Market. Presentation at the workshop of the</w:t>
            </w:r>
            <w:r>
              <w:rPr>
                <w:rFonts w:asciiTheme="majorBidi" w:hAnsiTheme="majorBidi" w:cstheme="majorBidi"/>
              </w:rPr>
              <w:t xml:space="preserve"> </w:t>
            </w:r>
            <w:r w:rsidRPr="00AF50A4">
              <w:rPr>
                <w:rFonts w:asciiTheme="majorBidi" w:hAnsiTheme="majorBidi" w:cstheme="majorBidi"/>
              </w:rPr>
              <w:t>ASK Asia project in collaboration with Nanjing Agricultural University,</w:t>
            </w:r>
            <w:r>
              <w:rPr>
                <w:rFonts w:asciiTheme="majorBidi" w:hAnsiTheme="majorBidi" w:cstheme="majorBidi"/>
              </w:rPr>
              <w:t xml:space="preserve"> </w:t>
            </w:r>
            <w:r w:rsidRPr="00AF50A4">
              <w:rPr>
                <w:rFonts w:asciiTheme="majorBidi" w:hAnsiTheme="majorBidi" w:cstheme="majorBidi"/>
              </w:rPr>
              <w:t>October 11, 2014</w:t>
            </w:r>
            <w:r>
              <w:rPr>
                <w:rFonts w:asciiTheme="majorBidi" w:hAnsiTheme="majorBidi" w:cstheme="majorBidi"/>
              </w:rPr>
              <w:t xml:space="preserve">, </w:t>
            </w:r>
            <w:r w:rsidRPr="00AF50A4">
              <w:rPr>
                <w:rFonts w:asciiTheme="majorBidi" w:hAnsiTheme="majorBidi" w:cstheme="majorBidi"/>
              </w:rPr>
              <w:t>Nanjing</w:t>
            </w:r>
            <w:r>
              <w:rPr>
                <w:rFonts w:asciiTheme="majorBidi" w:hAnsiTheme="majorBidi" w:cstheme="majorBidi"/>
              </w:rPr>
              <w:t xml:space="preserve">, </w:t>
            </w:r>
            <w:r w:rsidRPr="00F90294">
              <w:rPr>
                <w:rFonts w:asciiTheme="majorBidi" w:hAnsiTheme="majorBidi" w:cstheme="majorBidi"/>
                <w:b/>
                <w:bCs/>
              </w:rPr>
              <w:t>China</w:t>
            </w:r>
            <w:r w:rsidRPr="00AF50A4">
              <w:rPr>
                <w:rFonts w:asciiTheme="majorBidi" w:hAnsiTheme="majorBidi" w:cstheme="majorBidi"/>
              </w:rPr>
              <w:t>.</w:t>
            </w:r>
          </w:p>
        </w:tc>
      </w:tr>
      <w:tr w:rsidR="00BE4D81"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E4D81" w:rsidRDefault="00BE4D81" w:rsidP="00BE4D81">
            <w:r w:rsidRPr="0015377A">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BE4D81" w:rsidRPr="00F611AB" w:rsidRDefault="00BE4D81" w:rsidP="00BE4D81">
            <w:pPr>
              <w:autoSpaceDE w:val="0"/>
              <w:autoSpaceDN w:val="0"/>
              <w:adjustRightInd w:val="0"/>
              <w:spacing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F90294">
              <w:rPr>
                <w:rFonts w:asciiTheme="majorBidi" w:hAnsiTheme="majorBidi" w:cstheme="majorBidi"/>
              </w:rPr>
              <w:t>Prospective Study on the Future of Higher Agricultural Education</w:t>
            </w:r>
            <w:r>
              <w:rPr>
                <w:rFonts w:asciiTheme="majorBidi" w:hAnsiTheme="majorBidi" w:cstheme="majorBidi"/>
              </w:rPr>
              <w:t xml:space="preserve"> </w:t>
            </w:r>
            <w:r w:rsidRPr="00F90294">
              <w:rPr>
                <w:rFonts w:asciiTheme="majorBidi" w:hAnsiTheme="majorBidi" w:cstheme="majorBidi"/>
              </w:rPr>
              <w:t>in Africa. Presentation at the Stakeholder Consultative Workshop On</w:t>
            </w:r>
            <w:r>
              <w:rPr>
                <w:rFonts w:asciiTheme="majorBidi" w:hAnsiTheme="majorBidi" w:cstheme="majorBidi"/>
              </w:rPr>
              <w:t xml:space="preserve"> </w:t>
            </w:r>
            <w:r w:rsidRPr="00F90294">
              <w:rPr>
                <w:rFonts w:asciiTheme="majorBidi" w:hAnsiTheme="majorBidi" w:cstheme="majorBidi"/>
              </w:rPr>
              <w:t>West Africa TAE Institutional Reforms (TIR), TEAM Africa/NEPAD,</w:t>
            </w:r>
            <w:r>
              <w:rPr>
                <w:rFonts w:asciiTheme="majorBidi" w:hAnsiTheme="majorBidi" w:cstheme="majorBidi"/>
              </w:rPr>
              <w:t xml:space="preserve"> </w:t>
            </w:r>
            <w:r w:rsidRPr="00F90294">
              <w:rPr>
                <w:rFonts w:asciiTheme="majorBidi" w:hAnsiTheme="majorBidi" w:cstheme="majorBidi"/>
              </w:rPr>
              <w:t>July 17-19, 2014</w:t>
            </w:r>
            <w:r>
              <w:rPr>
                <w:rFonts w:asciiTheme="majorBidi" w:hAnsiTheme="majorBidi" w:cstheme="majorBidi"/>
              </w:rPr>
              <w:t xml:space="preserve">, </w:t>
            </w:r>
            <w:r w:rsidRPr="00F90294">
              <w:rPr>
                <w:rFonts w:asciiTheme="majorBidi" w:hAnsiTheme="majorBidi" w:cstheme="majorBidi"/>
              </w:rPr>
              <w:t>Ouagadougou</w:t>
            </w:r>
            <w:r>
              <w:rPr>
                <w:rFonts w:asciiTheme="majorBidi" w:hAnsiTheme="majorBidi" w:cstheme="majorBidi"/>
              </w:rPr>
              <w:t xml:space="preserve">, </w:t>
            </w:r>
            <w:r w:rsidRPr="00F90294">
              <w:rPr>
                <w:rFonts w:asciiTheme="majorBidi" w:hAnsiTheme="majorBidi" w:cstheme="majorBidi"/>
                <w:b/>
                <w:bCs/>
              </w:rPr>
              <w:t>Burkina Faso</w:t>
            </w:r>
            <w:r w:rsidRPr="00F90294">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BE4D81">
            <w:pPr>
              <w:pStyle w:val="ListParagraph"/>
              <w:widowControl w:val="0"/>
              <w:spacing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2013</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F90294">
              <w:rPr>
                <w:rFonts w:asciiTheme="majorBidi" w:hAnsiTheme="majorBidi" w:cstheme="majorBidi"/>
              </w:rPr>
              <w:t>Food Price In</w:t>
            </w:r>
            <w:r>
              <w:rPr>
                <w:rFonts w:asciiTheme="majorBidi" w:hAnsiTheme="majorBidi" w:cstheme="majorBidi"/>
              </w:rPr>
              <w:t>fl</w:t>
            </w:r>
            <w:r w:rsidRPr="00F90294">
              <w:rPr>
                <w:rFonts w:asciiTheme="majorBidi" w:hAnsiTheme="majorBidi" w:cstheme="majorBidi"/>
              </w:rPr>
              <w:t>ation &amp; Political Unrest: The Case of the Arab</w:t>
            </w:r>
            <w:r>
              <w:rPr>
                <w:rFonts w:asciiTheme="majorBidi" w:hAnsiTheme="majorBidi" w:cstheme="majorBidi"/>
              </w:rPr>
              <w:t xml:space="preserve"> </w:t>
            </w:r>
            <w:r w:rsidRPr="00F90294">
              <w:rPr>
                <w:rFonts w:asciiTheme="majorBidi" w:hAnsiTheme="majorBidi" w:cstheme="majorBidi"/>
              </w:rPr>
              <w:t>Spring in Egypt. A seminar at the Middle East Studies of the Watson</w:t>
            </w:r>
            <w:r>
              <w:rPr>
                <w:rFonts w:asciiTheme="majorBidi" w:hAnsiTheme="majorBidi" w:cstheme="majorBidi"/>
              </w:rPr>
              <w:t xml:space="preserve"> </w:t>
            </w:r>
            <w:r w:rsidRPr="00F90294">
              <w:rPr>
                <w:rFonts w:asciiTheme="majorBidi" w:hAnsiTheme="majorBidi" w:cstheme="majorBidi"/>
              </w:rPr>
              <w:t>Institute for International Studies in Brown University, May 16, 2013</w:t>
            </w:r>
            <w:r>
              <w:rPr>
                <w:rFonts w:asciiTheme="majorBidi" w:hAnsiTheme="majorBidi" w:cstheme="majorBidi"/>
              </w:rPr>
              <w:t xml:space="preserve">, Providence (RI), </w:t>
            </w:r>
            <w:r w:rsidRPr="00F90294">
              <w:rPr>
                <w:rFonts w:asciiTheme="majorBidi" w:hAnsiTheme="majorBidi" w:cstheme="majorBidi"/>
                <w:b/>
                <w:bCs/>
              </w:rPr>
              <w:t>USA</w:t>
            </w:r>
            <w:r>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BE4D81">
            <w:pPr>
              <w:pStyle w:val="ListParagraph"/>
              <w:widowControl w:val="0"/>
              <w:spacing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F90294" w:rsidRPr="00F611AB"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AF50A4">
              <w:rPr>
                <w:b/>
                <w:bCs/>
                <w:sz w:val="30"/>
                <w:szCs w:val="30"/>
                <w:lang w:bidi="ar-EG"/>
              </w:rPr>
              <w:t xml:space="preserve">. </w:t>
            </w:r>
            <w:r w:rsidRPr="00F90294">
              <w:rPr>
                <w:rFonts w:asciiTheme="majorBidi" w:hAnsiTheme="majorBidi" w:cstheme="majorBidi"/>
              </w:rPr>
              <w:t>How Does China Partner in Africa? A seminar at the College</w:t>
            </w:r>
            <w:r>
              <w:rPr>
                <w:rFonts w:asciiTheme="majorBidi" w:hAnsiTheme="majorBidi" w:cstheme="majorBidi"/>
              </w:rPr>
              <w:t xml:space="preserve"> </w:t>
            </w:r>
            <w:r w:rsidRPr="00F90294">
              <w:rPr>
                <w:rFonts w:asciiTheme="majorBidi" w:hAnsiTheme="majorBidi" w:cstheme="majorBidi"/>
              </w:rPr>
              <w:t>of Economics and Management, Northwest A&amp;F University, November 2012</w:t>
            </w:r>
            <w:r>
              <w:rPr>
                <w:rFonts w:asciiTheme="majorBidi" w:hAnsiTheme="majorBidi" w:cstheme="majorBidi"/>
              </w:rPr>
              <w:t xml:space="preserve">, </w:t>
            </w:r>
            <w:r w:rsidRPr="00F90294">
              <w:rPr>
                <w:rFonts w:asciiTheme="majorBidi" w:hAnsiTheme="majorBidi" w:cstheme="majorBidi"/>
              </w:rPr>
              <w:t>Yangling</w:t>
            </w:r>
            <w:r>
              <w:rPr>
                <w:rFonts w:asciiTheme="majorBidi" w:hAnsiTheme="majorBidi" w:cstheme="majorBidi"/>
              </w:rPr>
              <w:t xml:space="preserve">, </w:t>
            </w:r>
            <w:r w:rsidRPr="00F90294">
              <w:rPr>
                <w:rFonts w:asciiTheme="majorBidi" w:hAnsiTheme="majorBidi" w:cstheme="majorBidi"/>
                <w:b/>
                <w:bCs/>
              </w:rPr>
              <w:t>China</w:t>
            </w:r>
            <w:r w:rsidRPr="00F90294">
              <w:rPr>
                <w:rFonts w:asciiTheme="majorBidi" w:hAnsiTheme="majorBidi" w:cstheme="majorBidi"/>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AF50A4"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AF50A4" w:rsidRPr="00C85794" w:rsidRDefault="00AF50A4" w:rsidP="004E242E">
            <w:pPr>
              <w:pStyle w:val="ListParagraph"/>
              <w:widowControl w:val="0"/>
              <w:spacing w:after="120"/>
              <w:ind w:left="0"/>
              <w:contextualSpacing w:val="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Pr>
                <w:rFonts w:asciiTheme="majorBidi" w:hAnsiTheme="majorBidi" w:cstheme="majorBidi"/>
                <w:b/>
                <w:bCs/>
                <w:color w:val="000000"/>
                <w:sz w:val="24"/>
                <w:szCs w:val="24"/>
              </w:rPr>
              <w:t xml:space="preserve">. </w:t>
            </w:r>
            <w:r w:rsidRPr="00CB61AD">
              <w:rPr>
                <w:rFonts w:asciiTheme="majorBidi" w:hAnsiTheme="majorBidi" w:cstheme="majorBidi"/>
              </w:rPr>
              <w:t>Have Chinese Exports Displaced Egyptian Agricultural Exports in Major Importing Markets? 20th conference of Egyptian Agricultural Economists, organized by the Egyptian Society for Agricultural Economics</w:t>
            </w:r>
            <w:r>
              <w:rPr>
                <w:rFonts w:asciiTheme="majorBidi" w:hAnsiTheme="majorBidi" w:cstheme="majorBidi"/>
              </w:rPr>
              <w:t xml:space="preserve">, </w:t>
            </w:r>
            <w:r w:rsidRPr="00CB61AD">
              <w:rPr>
                <w:rFonts w:asciiTheme="majorBidi" w:hAnsiTheme="majorBidi" w:cstheme="majorBidi"/>
              </w:rPr>
              <w:t>October 16-17, 2012</w:t>
            </w:r>
            <w:r>
              <w:rPr>
                <w:rFonts w:asciiTheme="majorBidi" w:hAnsiTheme="majorBidi" w:cstheme="majorBidi"/>
              </w:rPr>
              <w:t xml:space="preserve">, Cairo, </w:t>
            </w:r>
            <w:r w:rsidRPr="00AF50A4">
              <w:rPr>
                <w:rFonts w:asciiTheme="majorBidi" w:hAnsiTheme="majorBidi" w:cstheme="majorBidi"/>
                <w:b/>
                <w:bCs/>
              </w:rPr>
              <w:t>Egypt</w:t>
            </w:r>
            <w:r w:rsidRPr="00CB61AD">
              <w:rPr>
                <w:rFonts w:asciiTheme="majorBidi" w:hAnsiTheme="majorBidi" w:cstheme="majorBidi"/>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AF50A4" w:rsidRPr="00AF50A4" w:rsidRDefault="00AF50A4" w:rsidP="004E242E">
            <w:pPr>
              <w:pStyle w:val="ListParagraph"/>
              <w:widowControl w:val="0"/>
              <w:spacing w:after="120"/>
              <w:ind w:left="0"/>
              <w:contextualSpacing w:val="0"/>
              <w:jc w:val="both"/>
              <w:rPr>
                <w:rFonts w:asciiTheme="majorBidi" w:hAnsiTheme="majorBidi" w:cstheme="majorBidi"/>
                <w:color w:val="000000"/>
                <w:sz w:val="24"/>
                <w:szCs w:val="24"/>
              </w:rPr>
            </w:pPr>
            <w:r w:rsidRPr="00AF50A4">
              <w:rPr>
                <w:rFonts w:asciiTheme="majorBidi" w:hAnsiTheme="majorBidi" w:cstheme="majorBidi"/>
                <w:color w:val="000000"/>
                <w:sz w:val="24"/>
                <w:szCs w:val="24"/>
              </w:rPr>
              <w:t>Egypt in the Eye of Two Storms: the Arab Spring &amp; Euro zone crises: Symposium on The euro: (Greek) Tragedy or Europe’s destiny? Economic, Historical &amp; Legal Perspectives on the Common Currency. University of Bayreuth</w:t>
            </w:r>
            <w:r>
              <w:rPr>
                <w:rFonts w:asciiTheme="majorBidi" w:hAnsiTheme="majorBidi" w:cstheme="majorBidi"/>
                <w:color w:val="000000"/>
                <w:sz w:val="24"/>
                <w:szCs w:val="24"/>
              </w:rPr>
              <w:t xml:space="preserve">, </w:t>
            </w:r>
            <w:r w:rsidRPr="00AF50A4">
              <w:rPr>
                <w:rFonts w:asciiTheme="majorBidi" w:hAnsiTheme="majorBidi" w:cstheme="majorBidi"/>
                <w:color w:val="000000"/>
                <w:sz w:val="24"/>
                <w:szCs w:val="24"/>
              </w:rPr>
              <w:t>11 – 12 January 2012</w:t>
            </w:r>
            <w:r>
              <w:rPr>
                <w:rFonts w:asciiTheme="majorBidi" w:hAnsiTheme="majorBidi" w:cstheme="majorBidi"/>
                <w:color w:val="000000"/>
                <w:sz w:val="24"/>
                <w:szCs w:val="24"/>
              </w:rPr>
              <w:t xml:space="preserve">, </w:t>
            </w:r>
            <w:r w:rsidRPr="00AF50A4">
              <w:rPr>
                <w:rFonts w:asciiTheme="majorBidi" w:hAnsiTheme="majorBidi" w:cstheme="majorBidi"/>
                <w:color w:val="000000"/>
                <w:sz w:val="24"/>
                <w:szCs w:val="24"/>
              </w:rPr>
              <w:t>Bayreuth</w:t>
            </w:r>
            <w:r>
              <w:rPr>
                <w:rFonts w:asciiTheme="majorBidi" w:hAnsiTheme="majorBidi" w:cstheme="majorBidi"/>
                <w:color w:val="000000"/>
                <w:sz w:val="24"/>
                <w:szCs w:val="24"/>
              </w:rPr>
              <w:t xml:space="preserve">, </w:t>
            </w:r>
            <w:r w:rsidRPr="00AF50A4">
              <w:rPr>
                <w:rFonts w:asciiTheme="majorBidi" w:hAnsiTheme="majorBidi" w:cstheme="majorBidi"/>
                <w:b/>
                <w:bCs/>
                <w:color w:val="000000"/>
                <w:sz w:val="24"/>
                <w:szCs w:val="24"/>
              </w:rPr>
              <w:t>Germany</w:t>
            </w:r>
            <w:r w:rsidRPr="00AF50A4">
              <w:rPr>
                <w:rFonts w:asciiTheme="majorBidi" w:hAnsiTheme="majorBidi" w:cstheme="majorBidi"/>
                <w:color w:val="000000"/>
                <w:sz w:val="24"/>
                <w:szCs w:val="24"/>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rPr>
            </w:pPr>
            <w:r w:rsidRPr="00F611AB">
              <w:rPr>
                <w:rFonts w:asciiTheme="majorBidi" w:hAnsiTheme="majorBidi" w:cstheme="majorBidi"/>
                <w:b/>
                <w:bCs/>
                <w:color w:val="000000"/>
                <w:sz w:val="24"/>
                <w:szCs w:val="24"/>
              </w:rPr>
              <w:t>Assem Abu Hatab</w:t>
            </w:r>
            <w:r>
              <w:rPr>
                <w:rFonts w:asciiTheme="majorBidi" w:hAnsiTheme="majorBidi" w:cstheme="majorBidi"/>
                <w:b/>
                <w:bCs/>
                <w:color w:val="000000"/>
                <w:sz w:val="24"/>
                <w:szCs w:val="24"/>
              </w:rPr>
              <w:t xml:space="preserve">. </w:t>
            </w:r>
            <w:r w:rsidRPr="00F90294">
              <w:rPr>
                <w:rFonts w:asciiTheme="majorBidi" w:hAnsiTheme="majorBidi" w:cstheme="majorBidi"/>
              </w:rPr>
              <w:t>Competitiveness Analysis of Egyptian cotton in the Chinese Market:</w:t>
            </w:r>
          </w:p>
          <w:p w:rsidR="00F90294" w:rsidRPr="00AF50A4" w:rsidRDefault="00F90294" w:rsidP="004E242E">
            <w:pPr>
              <w:autoSpaceDE w:val="0"/>
              <w:autoSpaceDN w:val="0"/>
              <w:adjustRightInd w:val="0"/>
              <w:spacing w:after="120"/>
              <w:rPr>
                <w:rFonts w:asciiTheme="majorBidi" w:hAnsiTheme="majorBidi" w:cstheme="majorBidi"/>
                <w:color w:val="000000"/>
                <w:sz w:val="24"/>
                <w:szCs w:val="24"/>
              </w:rPr>
            </w:pPr>
            <w:r w:rsidRPr="00F90294">
              <w:rPr>
                <w:rFonts w:asciiTheme="majorBidi" w:hAnsiTheme="majorBidi" w:cstheme="majorBidi"/>
              </w:rPr>
              <w:t>A Linear Approximate Almost Ideal Demand System. A presentation</w:t>
            </w:r>
            <w:r>
              <w:rPr>
                <w:rFonts w:asciiTheme="majorBidi" w:hAnsiTheme="majorBidi" w:cstheme="majorBidi"/>
              </w:rPr>
              <w:t xml:space="preserve"> </w:t>
            </w:r>
            <w:r w:rsidRPr="00F90294">
              <w:rPr>
                <w:rFonts w:asciiTheme="majorBidi" w:hAnsiTheme="majorBidi" w:cstheme="majorBidi"/>
              </w:rPr>
              <w:t xml:space="preserve">at presentation at 4th CAER-IFPRI </w:t>
            </w:r>
            <w:r>
              <w:rPr>
                <w:rFonts w:asciiTheme="majorBidi" w:hAnsiTheme="majorBidi" w:cstheme="majorBidi"/>
              </w:rPr>
              <w:t xml:space="preserve">Annual International Conference, </w:t>
            </w:r>
            <w:r w:rsidRPr="00F90294">
              <w:rPr>
                <w:rFonts w:asciiTheme="majorBidi" w:hAnsiTheme="majorBidi" w:cstheme="majorBidi"/>
              </w:rPr>
              <w:t>October 18-19, 2012</w:t>
            </w:r>
            <w:r>
              <w:rPr>
                <w:rFonts w:asciiTheme="majorBidi" w:hAnsiTheme="majorBidi" w:cstheme="majorBidi"/>
              </w:rPr>
              <w:t xml:space="preserve">, </w:t>
            </w:r>
            <w:r w:rsidRPr="00F90294">
              <w:rPr>
                <w:rFonts w:asciiTheme="majorBidi" w:hAnsiTheme="majorBidi" w:cstheme="majorBidi"/>
              </w:rPr>
              <w:t>Beijing</w:t>
            </w:r>
            <w:r>
              <w:rPr>
                <w:rFonts w:asciiTheme="majorBidi" w:hAnsiTheme="majorBidi" w:cstheme="majorBidi"/>
              </w:rPr>
              <w:t xml:space="preserve">, </w:t>
            </w:r>
            <w:r w:rsidRPr="00F90294">
              <w:rPr>
                <w:rFonts w:asciiTheme="majorBidi" w:hAnsiTheme="majorBidi" w:cstheme="majorBidi"/>
                <w:b/>
                <w:bCs/>
              </w:rPr>
              <w:t>China</w:t>
            </w:r>
            <w:r w:rsidRPr="00F90294">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90294">
              <w:rPr>
                <w:rFonts w:asciiTheme="majorBidi" w:hAnsiTheme="majorBidi" w:cstheme="majorBidi"/>
                <w:b/>
                <w:bCs/>
                <w:color w:val="000000"/>
                <w:sz w:val="24"/>
                <w:szCs w:val="24"/>
              </w:rPr>
              <w:t>Assem Abu Hatab</w:t>
            </w:r>
            <w:r>
              <w:rPr>
                <w:rFonts w:ascii="CMBX10" w:hAnsi="CMBX10" w:cs="CMBX10"/>
                <w:sz w:val="20"/>
                <w:szCs w:val="20"/>
              </w:rPr>
              <w:t xml:space="preserve"> </w:t>
            </w:r>
            <w:r w:rsidRPr="00F90294">
              <w:rPr>
                <w:rFonts w:asciiTheme="majorBidi" w:hAnsiTheme="majorBidi" w:cstheme="majorBidi"/>
              </w:rPr>
              <w:t>and Sebastian Hess Opportunities and Constraints for Small Agricultural Exporters</w:t>
            </w:r>
            <w:r>
              <w:rPr>
                <w:rFonts w:asciiTheme="majorBidi" w:hAnsiTheme="majorBidi" w:cstheme="majorBidi"/>
              </w:rPr>
              <w:t xml:space="preserve"> </w:t>
            </w:r>
            <w:r w:rsidRPr="00F90294">
              <w:rPr>
                <w:rFonts w:asciiTheme="majorBidi" w:hAnsiTheme="majorBidi" w:cstheme="majorBidi"/>
              </w:rPr>
              <w:t xml:space="preserve">in Egypt. A </w:t>
            </w:r>
            <w:r>
              <w:rPr>
                <w:rFonts w:asciiTheme="majorBidi" w:hAnsiTheme="majorBidi" w:cstheme="majorBidi"/>
              </w:rPr>
              <w:t xml:space="preserve">scientific </w:t>
            </w:r>
            <w:r w:rsidRPr="00F90294">
              <w:rPr>
                <w:rFonts w:asciiTheme="majorBidi" w:hAnsiTheme="majorBidi" w:cstheme="majorBidi"/>
              </w:rPr>
              <w:t>seminar at the Department of Economics, the Swedish</w:t>
            </w:r>
            <w:r>
              <w:rPr>
                <w:rFonts w:asciiTheme="majorBidi" w:hAnsiTheme="majorBidi" w:cstheme="majorBidi"/>
              </w:rPr>
              <w:t xml:space="preserve"> </w:t>
            </w:r>
            <w:r w:rsidRPr="00F90294">
              <w:rPr>
                <w:rFonts w:asciiTheme="majorBidi" w:hAnsiTheme="majorBidi" w:cstheme="majorBidi"/>
              </w:rPr>
              <w:t xml:space="preserve">University of Agricultural Sciences, Uppsala, </w:t>
            </w:r>
            <w:r w:rsidRPr="00F90294">
              <w:rPr>
                <w:rFonts w:asciiTheme="majorBidi" w:hAnsiTheme="majorBidi" w:cstheme="majorBidi"/>
                <w:b/>
                <w:bCs/>
              </w:rPr>
              <w:t>Sweden</w:t>
            </w:r>
            <w:r w:rsidRPr="00F90294">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2011</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90294">
              <w:rPr>
                <w:rFonts w:asciiTheme="majorBidi" w:hAnsiTheme="majorBidi" w:cstheme="majorBidi"/>
                <w:b/>
                <w:bCs/>
                <w:color w:val="000000"/>
                <w:sz w:val="24"/>
                <w:szCs w:val="24"/>
              </w:rPr>
              <w:t>Assem Abu Hatab</w:t>
            </w:r>
            <w:r>
              <w:rPr>
                <w:rFonts w:asciiTheme="majorBidi" w:hAnsiTheme="majorBidi" w:cstheme="majorBidi"/>
                <w:b/>
                <w:bCs/>
                <w:color w:val="000000"/>
                <w:sz w:val="24"/>
                <w:szCs w:val="24"/>
              </w:rPr>
              <w:t xml:space="preserve">. </w:t>
            </w:r>
            <w:r>
              <w:rPr>
                <w:rFonts w:asciiTheme="majorBidi" w:hAnsiTheme="majorBidi" w:cstheme="majorBidi"/>
              </w:rPr>
              <w:t xml:space="preserve">Domestic </w:t>
            </w:r>
            <w:r w:rsidRPr="00F90294">
              <w:rPr>
                <w:rFonts w:asciiTheme="majorBidi" w:hAnsiTheme="majorBidi" w:cstheme="majorBidi"/>
              </w:rPr>
              <w:t>Marketing of Oranges in Egypt: Marketing Channels and</w:t>
            </w:r>
            <w:r>
              <w:rPr>
                <w:rFonts w:asciiTheme="majorBidi" w:hAnsiTheme="majorBidi" w:cstheme="majorBidi"/>
              </w:rPr>
              <w:t xml:space="preserve"> </w:t>
            </w:r>
            <w:r w:rsidRPr="00F90294">
              <w:rPr>
                <w:rFonts w:asciiTheme="majorBidi" w:hAnsiTheme="majorBidi" w:cstheme="majorBidi"/>
              </w:rPr>
              <w:t>Margins Distribution. A presentation at the International Centre for</w:t>
            </w:r>
            <w:r>
              <w:rPr>
                <w:rFonts w:asciiTheme="majorBidi" w:hAnsiTheme="majorBidi" w:cstheme="majorBidi"/>
              </w:rPr>
              <w:t xml:space="preserve"> </w:t>
            </w:r>
            <w:r w:rsidRPr="00F90294">
              <w:rPr>
                <w:rFonts w:asciiTheme="majorBidi" w:hAnsiTheme="majorBidi" w:cstheme="majorBidi"/>
              </w:rPr>
              <w:t>Advanced Mediterranean Agronomic Studies (CIHEAM), June, 2011</w:t>
            </w:r>
            <w:r>
              <w:rPr>
                <w:rFonts w:asciiTheme="majorBidi" w:hAnsiTheme="majorBidi" w:cstheme="majorBidi"/>
              </w:rPr>
              <w:t xml:space="preserve">, </w:t>
            </w:r>
            <w:r w:rsidRPr="00F90294">
              <w:rPr>
                <w:rFonts w:asciiTheme="majorBidi" w:hAnsiTheme="majorBidi" w:cstheme="majorBidi"/>
              </w:rPr>
              <w:t xml:space="preserve">Zaragoza, </w:t>
            </w:r>
            <w:r w:rsidRPr="00F90294">
              <w:rPr>
                <w:rFonts w:asciiTheme="majorBidi" w:hAnsiTheme="majorBidi" w:cstheme="majorBidi"/>
                <w:b/>
                <w:bCs/>
              </w:rPr>
              <w:t>Spain</w:t>
            </w:r>
            <w:r w:rsidRPr="00F90294">
              <w:rPr>
                <w:rFonts w:ascii="CMR10" w:hAnsi="CMR10" w:cs="CMR10"/>
                <w:sz w:val="20"/>
                <w:szCs w:val="20"/>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2011</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90294">
              <w:rPr>
                <w:rFonts w:asciiTheme="majorBidi" w:hAnsiTheme="majorBidi" w:cstheme="majorBidi"/>
                <w:b/>
                <w:bCs/>
                <w:color w:val="000000"/>
                <w:sz w:val="24"/>
                <w:szCs w:val="24"/>
              </w:rPr>
              <w:t>Assem Abu Hatab</w:t>
            </w:r>
            <w:r>
              <w:rPr>
                <w:rFonts w:asciiTheme="majorBidi" w:hAnsiTheme="majorBidi" w:cstheme="majorBidi"/>
                <w:b/>
                <w:bCs/>
                <w:color w:val="000000"/>
                <w:sz w:val="24"/>
                <w:szCs w:val="24"/>
              </w:rPr>
              <w:t xml:space="preserve">. </w:t>
            </w:r>
            <w:r w:rsidRPr="00F90294">
              <w:rPr>
                <w:rFonts w:asciiTheme="majorBidi" w:hAnsiTheme="majorBidi" w:cstheme="majorBidi"/>
              </w:rPr>
              <w:t>Capital Control to Support Productive Investment in South Africa.</w:t>
            </w:r>
            <w:r>
              <w:rPr>
                <w:rFonts w:asciiTheme="majorBidi" w:hAnsiTheme="majorBidi" w:cstheme="majorBidi"/>
              </w:rPr>
              <w:t xml:space="preserve"> </w:t>
            </w:r>
            <w:r w:rsidRPr="00F90294">
              <w:rPr>
                <w:rFonts w:asciiTheme="majorBidi" w:hAnsiTheme="majorBidi" w:cstheme="majorBidi"/>
              </w:rPr>
              <w:t>A presentation at the international workshop of the African Program on</w:t>
            </w:r>
            <w:r>
              <w:rPr>
                <w:rFonts w:asciiTheme="majorBidi" w:hAnsiTheme="majorBidi" w:cstheme="majorBidi"/>
              </w:rPr>
              <w:t xml:space="preserve"> </w:t>
            </w:r>
            <w:r w:rsidRPr="00F90294">
              <w:rPr>
                <w:rFonts w:asciiTheme="majorBidi" w:hAnsiTheme="majorBidi" w:cstheme="majorBidi"/>
              </w:rPr>
              <w:t>Rethinking Development Economics, May</w:t>
            </w:r>
            <w:r>
              <w:rPr>
                <w:rFonts w:asciiTheme="majorBidi" w:hAnsiTheme="majorBidi" w:cstheme="majorBidi"/>
              </w:rPr>
              <w:t xml:space="preserve"> </w:t>
            </w:r>
            <w:r w:rsidRPr="00F90294">
              <w:rPr>
                <w:rFonts w:asciiTheme="majorBidi" w:hAnsiTheme="majorBidi" w:cstheme="majorBidi"/>
              </w:rPr>
              <w:t>2011</w:t>
            </w:r>
            <w:r>
              <w:rPr>
                <w:rFonts w:asciiTheme="majorBidi" w:hAnsiTheme="majorBidi" w:cstheme="majorBidi"/>
              </w:rPr>
              <w:t xml:space="preserve">, </w:t>
            </w:r>
            <w:r w:rsidRPr="00F90294">
              <w:rPr>
                <w:rFonts w:asciiTheme="majorBidi" w:hAnsiTheme="majorBidi" w:cstheme="majorBidi"/>
              </w:rPr>
              <w:t xml:space="preserve">Johannesburg, </w:t>
            </w:r>
            <w:r w:rsidRPr="00F90294">
              <w:rPr>
                <w:rFonts w:asciiTheme="majorBidi" w:hAnsiTheme="majorBidi" w:cstheme="majorBidi"/>
                <w:b/>
                <w:bCs/>
              </w:rPr>
              <w:t>South Africa</w:t>
            </w:r>
            <w:r w:rsidRPr="00F90294">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2010</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color w:val="000000"/>
                <w:sz w:val="24"/>
                <w:szCs w:val="24"/>
              </w:rPr>
            </w:pPr>
            <w:r w:rsidRPr="00F90294">
              <w:rPr>
                <w:rFonts w:asciiTheme="majorBidi" w:hAnsiTheme="majorBidi" w:cstheme="majorBidi"/>
                <w:b/>
                <w:bCs/>
              </w:rPr>
              <w:t>Assem Abu Hatab</w:t>
            </w:r>
            <w:r>
              <w:rPr>
                <w:rFonts w:asciiTheme="majorBidi" w:hAnsiTheme="majorBidi" w:cstheme="majorBidi"/>
              </w:rPr>
              <w:t xml:space="preserve">. </w:t>
            </w:r>
            <w:r w:rsidRPr="00F90294">
              <w:rPr>
                <w:rFonts w:asciiTheme="majorBidi" w:hAnsiTheme="majorBidi" w:cstheme="majorBidi"/>
              </w:rPr>
              <w:t>Poverty and Inequality in Egypt. A presentation at Brown International</w:t>
            </w:r>
            <w:r>
              <w:rPr>
                <w:rFonts w:asciiTheme="majorBidi" w:hAnsiTheme="majorBidi" w:cstheme="majorBidi"/>
              </w:rPr>
              <w:t xml:space="preserve"> </w:t>
            </w:r>
            <w:r w:rsidRPr="00F90294">
              <w:rPr>
                <w:rFonts w:asciiTheme="majorBidi" w:hAnsiTheme="majorBidi" w:cstheme="majorBidi"/>
              </w:rPr>
              <w:t>Research Institutes, Brown University</w:t>
            </w:r>
            <w:r>
              <w:rPr>
                <w:rFonts w:asciiTheme="majorBidi" w:hAnsiTheme="majorBidi" w:cstheme="majorBidi"/>
              </w:rPr>
              <w:t xml:space="preserve">, </w:t>
            </w:r>
            <w:r w:rsidRPr="00F90294">
              <w:rPr>
                <w:rFonts w:asciiTheme="majorBidi" w:hAnsiTheme="majorBidi" w:cstheme="majorBidi"/>
              </w:rPr>
              <w:t>May 2010</w:t>
            </w:r>
            <w:r>
              <w:rPr>
                <w:rFonts w:asciiTheme="majorBidi" w:hAnsiTheme="majorBidi" w:cstheme="majorBidi"/>
              </w:rPr>
              <w:t xml:space="preserve">, Providence (RI), </w:t>
            </w:r>
            <w:r w:rsidRPr="00F90294">
              <w:rPr>
                <w:rFonts w:asciiTheme="majorBidi" w:hAnsiTheme="majorBidi" w:cstheme="majorBidi"/>
                <w:b/>
                <w:bCs/>
              </w:rPr>
              <w:t>USA</w:t>
            </w:r>
            <w:r>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lastRenderedPageBreak/>
              <w:t>2010</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rPr>
            </w:pPr>
            <w:r w:rsidRPr="00F90294">
              <w:rPr>
                <w:rFonts w:asciiTheme="majorBidi" w:hAnsiTheme="majorBidi" w:cstheme="majorBidi"/>
                <w:b/>
                <w:bCs/>
              </w:rPr>
              <w:t>Assem Abu Hatab</w:t>
            </w:r>
            <w:r>
              <w:rPr>
                <w:rFonts w:asciiTheme="majorBidi" w:hAnsiTheme="majorBidi" w:cstheme="majorBidi"/>
              </w:rPr>
              <w:t xml:space="preserve">. </w:t>
            </w:r>
            <w:r w:rsidRPr="00F90294">
              <w:rPr>
                <w:rFonts w:asciiTheme="majorBidi" w:hAnsiTheme="majorBidi" w:cstheme="majorBidi"/>
              </w:rPr>
              <w:t>Egypt-China Agricultural Trade: Dynamics &amp; Perspectives. An invited talk at the Chinese Center for Agricultural Policy CCAP, China academy of sciences</w:t>
            </w:r>
            <w:r>
              <w:rPr>
                <w:rFonts w:asciiTheme="majorBidi" w:hAnsiTheme="majorBidi" w:cstheme="majorBidi"/>
              </w:rPr>
              <w:t xml:space="preserve">, </w:t>
            </w:r>
            <w:r w:rsidRPr="00F90294">
              <w:rPr>
                <w:rFonts w:asciiTheme="majorBidi" w:hAnsiTheme="majorBidi" w:cstheme="majorBidi"/>
              </w:rPr>
              <w:t>December 2010</w:t>
            </w:r>
            <w:r>
              <w:rPr>
                <w:rFonts w:asciiTheme="majorBidi" w:hAnsiTheme="majorBidi" w:cstheme="majorBidi"/>
              </w:rPr>
              <w:t xml:space="preserve">, </w:t>
            </w:r>
            <w:r w:rsidRPr="00F90294">
              <w:rPr>
                <w:rFonts w:asciiTheme="majorBidi" w:hAnsiTheme="majorBidi" w:cstheme="majorBidi"/>
              </w:rPr>
              <w:t xml:space="preserve">Beijing, </w:t>
            </w:r>
            <w:r w:rsidRPr="00F90294">
              <w:rPr>
                <w:rFonts w:asciiTheme="majorBidi" w:hAnsiTheme="majorBidi" w:cstheme="majorBidi"/>
                <w:b/>
                <w:bCs/>
              </w:rPr>
              <w:t>China</w:t>
            </w:r>
            <w:r w:rsidRPr="00F90294">
              <w:rPr>
                <w:rFonts w:asciiTheme="majorBidi" w:hAnsiTheme="majorBidi" w:cstheme="majorBidi"/>
              </w:rPr>
              <w:t>.</w:t>
            </w:r>
          </w:p>
        </w:tc>
      </w:tr>
      <w:tr w:rsidR="00F9029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9029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2010</w:t>
            </w:r>
          </w:p>
        </w:tc>
        <w:tc>
          <w:tcPr>
            <w:tcW w:w="4267" w:type="pct"/>
            <w:gridSpan w:val="5"/>
            <w:tcBorders>
              <w:top w:val="nil"/>
              <w:left w:val="nil"/>
              <w:bottom w:val="nil"/>
              <w:right w:val="nil"/>
            </w:tcBorders>
          </w:tcPr>
          <w:p w:rsidR="00F90294" w:rsidRPr="00F90294" w:rsidRDefault="00F90294" w:rsidP="004E242E">
            <w:pPr>
              <w:autoSpaceDE w:val="0"/>
              <w:autoSpaceDN w:val="0"/>
              <w:adjustRightInd w:val="0"/>
              <w:spacing w:after="120"/>
              <w:jc w:val="both"/>
              <w:rPr>
                <w:rFonts w:asciiTheme="majorBidi" w:hAnsiTheme="majorBidi" w:cstheme="majorBidi"/>
                <w:b/>
                <w:bCs/>
              </w:rPr>
            </w:pPr>
            <w:r w:rsidRPr="00F90294">
              <w:rPr>
                <w:rFonts w:asciiTheme="majorBidi" w:hAnsiTheme="majorBidi" w:cstheme="majorBidi"/>
                <w:b/>
                <w:bCs/>
              </w:rPr>
              <w:t>Assem Abu Hatab</w:t>
            </w:r>
            <w:r>
              <w:rPr>
                <w:rFonts w:asciiTheme="majorBidi" w:hAnsiTheme="majorBidi" w:cstheme="majorBidi"/>
              </w:rPr>
              <w:t xml:space="preserve">. </w:t>
            </w:r>
            <w:r w:rsidRPr="00F90294">
              <w:rPr>
                <w:rFonts w:asciiTheme="majorBidi" w:hAnsiTheme="majorBidi" w:cstheme="majorBidi"/>
              </w:rPr>
              <w:t>Protected Agriculture in Egypt, country report. A presentation at</w:t>
            </w:r>
            <w:r>
              <w:rPr>
                <w:rFonts w:asciiTheme="majorBidi" w:hAnsiTheme="majorBidi" w:cstheme="majorBidi"/>
              </w:rPr>
              <w:t xml:space="preserve"> </w:t>
            </w:r>
            <w:r w:rsidRPr="00F90294">
              <w:rPr>
                <w:rFonts w:asciiTheme="majorBidi" w:hAnsiTheme="majorBidi" w:cstheme="majorBidi"/>
              </w:rPr>
              <w:t>International Training Workshop on Protected Agriculture, organized by</w:t>
            </w:r>
            <w:r>
              <w:rPr>
                <w:rFonts w:asciiTheme="majorBidi" w:hAnsiTheme="majorBidi" w:cstheme="majorBidi"/>
              </w:rPr>
              <w:t xml:space="preserve"> </w:t>
            </w:r>
            <w:r w:rsidRPr="00F90294">
              <w:rPr>
                <w:rFonts w:asciiTheme="majorBidi" w:hAnsiTheme="majorBidi" w:cstheme="majorBidi"/>
              </w:rPr>
              <w:t>Ministry of Science &amp; technology, October 2008</w:t>
            </w:r>
            <w:r>
              <w:rPr>
                <w:rFonts w:asciiTheme="majorBidi" w:hAnsiTheme="majorBidi" w:cstheme="majorBidi"/>
              </w:rPr>
              <w:t xml:space="preserve">, </w:t>
            </w:r>
            <w:r w:rsidRPr="00F90294">
              <w:rPr>
                <w:rFonts w:asciiTheme="majorBidi" w:hAnsiTheme="majorBidi" w:cstheme="majorBidi"/>
              </w:rPr>
              <w:t xml:space="preserve">Yangling, </w:t>
            </w:r>
            <w:r w:rsidRPr="00F90294">
              <w:rPr>
                <w:rFonts w:asciiTheme="majorBidi" w:hAnsiTheme="majorBidi" w:cstheme="majorBidi"/>
                <w:b/>
                <w:bCs/>
              </w:rPr>
              <w:t>China</w:t>
            </w:r>
            <w:r w:rsidRPr="00F90294">
              <w:rPr>
                <w:rFonts w:asciiTheme="majorBidi" w:hAnsiTheme="majorBidi" w:cstheme="majorBidi"/>
              </w:rPr>
              <w:t>.</w:t>
            </w:r>
          </w:p>
        </w:tc>
      </w:tr>
      <w:tr w:rsidR="00AF50A4" w:rsidRPr="00C8579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AF50A4" w:rsidRDefault="00BE4D81" w:rsidP="004E242E">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2008</w:t>
            </w:r>
          </w:p>
        </w:tc>
        <w:tc>
          <w:tcPr>
            <w:tcW w:w="4267" w:type="pct"/>
            <w:gridSpan w:val="5"/>
            <w:tcBorders>
              <w:top w:val="nil"/>
              <w:left w:val="nil"/>
              <w:bottom w:val="nil"/>
              <w:right w:val="nil"/>
            </w:tcBorders>
          </w:tcPr>
          <w:p w:rsidR="00AF50A4" w:rsidRPr="00C85794" w:rsidRDefault="00AF50A4" w:rsidP="004E242E">
            <w:pPr>
              <w:pStyle w:val="ListParagraph"/>
              <w:widowControl w:val="0"/>
              <w:spacing w:after="360"/>
              <w:ind w:left="0"/>
              <w:contextualSpacing w:val="0"/>
              <w:jc w:val="both"/>
              <w:rPr>
                <w:rFonts w:asciiTheme="majorBidi" w:hAnsiTheme="majorBidi" w:cstheme="majorBidi"/>
                <w:b/>
                <w:bCs/>
                <w:color w:val="000000"/>
                <w:sz w:val="24"/>
                <w:szCs w:val="24"/>
              </w:rPr>
            </w:pPr>
            <w:r w:rsidRPr="00F611AB">
              <w:rPr>
                <w:rFonts w:asciiTheme="majorBidi" w:hAnsiTheme="majorBidi" w:cstheme="majorBidi"/>
                <w:b/>
                <w:bCs/>
                <w:color w:val="000000"/>
                <w:sz w:val="24"/>
                <w:szCs w:val="24"/>
              </w:rPr>
              <w:t>Assem Abu Hatab</w:t>
            </w:r>
            <w:r w:rsidRPr="00F611AB">
              <w:rPr>
                <w:rFonts w:asciiTheme="majorBidi" w:hAnsiTheme="majorBidi" w:cstheme="majorBidi"/>
                <w:color w:val="000000"/>
                <w:sz w:val="24"/>
                <w:szCs w:val="24"/>
              </w:rPr>
              <w:t xml:space="preserve">, and </w:t>
            </w:r>
            <w:proofErr w:type="spellStart"/>
            <w:r w:rsidRPr="00F611AB">
              <w:rPr>
                <w:rFonts w:asciiTheme="majorBidi" w:hAnsiTheme="majorBidi" w:cstheme="majorBidi"/>
                <w:color w:val="000000"/>
                <w:sz w:val="24"/>
                <w:szCs w:val="24"/>
              </w:rPr>
              <w:t>Huo</w:t>
            </w:r>
            <w:proofErr w:type="spellEnd"/>
            <w:r w:rsidRPr="00F611AB">
              <w:rPr>
                <w:rFonts w:asciiTheme="majorBidi" w:hAnsiTheme="majorBidi" w:cstheme="majorBidi"/>
                <w:color w:val="000000"/>
                <w:sz w:val="24"/>
                <w:szCs w:val="24"/>
              </w:rPr>
              <w:t xml:space="preserve"> </w:t>
            </w:r>
            <w:proofErr w:type="spellStart"/>
            <w:r w:rsidRPr="00F611AB">
              <w:rPr>
                <w:rFonts w:asciiTheme="majorBidi" w:hAnsiTheme="majorBidi" w:cstheme="majorBidi"/>
                <w:color w:val="000000"/>
                <w:sz w:val="24"/>
                <w:szCs w:val="24"/>
              </w:rPr>
              <w:t>Xuexi</w:t>
            </w:r>
            <w:proofErr w:type="spellEnd"/>
            <w:r w:rsidRPr="00F611AB">
              <w:rPr>
                <w:rFonts w:asciiTheme="majorBidi" w:hAnsiTheme="majorBidi" w:cstheme="majorBidi"/>
                <w:color w:val="000000"/>
                <w:sz w:val="24"/>
                <w:szCs w:val="24"/>
              </w:rPr>
              <w:t>. Water resources in Egypt: challenges &amp; perspectives. International Symposium on Ecosystem Services Evaluation &amp; Payment, April 2008</w:t>
            </w:r>
            <w:r>
              <w:rPr>
                <w:rFonts w:asciiTheme="majorBidi" w:hAnsiTheme="majorBidi" w:cstheme="majorBidi"/>
                <w:color w:val="000000"/>
                <w:sz w:val="24"/>
                <w:szCs w:val="24"/>
              </w:rPr>
              <w:t xml:space="preserve">, </w:t>
            </w:r>
            <w:r w:rsidRPr="00F611AB">
              <w:rPr>
                <w:rFonts w:asciiTheme="majorBidi" w:hAnsiTheme="majorBidi" w:cstheme="majorBidi"/>
                <w:color w:val="000000"/>
                <w:sz w:val="24"/>
                <w:szCs w:val="24"/>
              </w:rPr>
              <w:t>Yangling</w:t>
            </w:r>
            <w:r>
              <w:rPr>
                <w:rFonts w:asciiTheme="majorBidi" w:hAnsiTheme="majorBidi" w:cstheme="majorBidi"/>
                <w:color w:val="000000"/>
                <w:sz w:val="24"/>
                <w:szCs w:val="24"/>
              </w:rPr>
              <w:t xml:space="preserve">, </w:t>
            </w:r>
            <w:r w:rsidRPr="00AF50A4">
              <w:rPr>
                <w:rFonts w:asciiTheme="majorBidi" w:hAnsiTheme="majorBidi" w:cstheme="majorBidi"/>
                <w:b/>
                <w:bCs/>
                <w:color w:val="000000"/>
                <w:sz w:val="24"/>
                <w:szCs w:val="24"/>
              </w:rPr>
              <w:t>China</w:t>
            </w:r>
            <w:r w:rsidRPr="00F611AB">
              <w:rPr>
                <w:rFonts w:asciiTheme="majorBidi" w:hAnsiTheme="majorBidi" w:cstheme="majorBidi"/>
                <w:color w:val="000000"/>
                <w:sz w:val="24"/>
                <w:szCs w:val="24"/>
              </w:rPr>
              <w:t>.</w:t>
            </w:r>
          </w:p>
        </w:tc>
      </w:tr>
      <w:tr w:rsidR="00484275"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484275" w:rsidRPr="00AF50A4" w:rsidRDefault="00131551" w:rsidP="00484275">
            <w:pPr>
              <w:bidi/>
              <w:spacing w:before="240" w:after="240"/>
              <w:rPr>
                <w:b/>
                <w:bCs/>
                <w:sz w:val="30"/>
                <w:szCs w:val="30"/>
                <w:lang w:bidi="ar-EG"/>
              </w:rPr>
            </w:pPr>
            <w:r>
              <w:rPr>
                <w:rFonts w:hint="cs"/>
                <w:b/>
                <w:bCs/>
                <w:sz w:val="30"/>
                <w:szCs w:val="30"/>
                <w:rtl/>
                <w:lang w:bidi="ar-EG"/>
              </w:rPr>
              <w:t>مشاركات أخرى و</w:t>
            </w:r>
            <w:r w:rsidR="00484275">
              <w:rPr>
                <w:rFonts w:hint="cs"/>
                <w:b/>
                <w:bCs/>
                <w:sz w:val="30"/>
                <w:szCs w:val="30"/>
                <w:rtl/>
                <w:lang w:bidi="ar-EG"/>
              </w:rPr>
              <w:t>أدوار تنظيمية بملتقيات علمية</w:t>
            </w:r>
            <w:r w:rsidR="00484275" w:rsidRPr="00AF50A4">
              <w:rPr>
                <w:b/>
                <w:bCs/>
                <w:sz w:val="30"/>
                <w:szCs w:val="30"/>
                <w:rtl/>
                <w:lang w:bidi="ar-EG"/>
              </w:rPr>
              <w:t xml:space="preserve"> (</w:t>
            </w:r>
            <w:r w:rsidR="00484275" w:rsidRPr="00AF50A4">
              <w:rPr>
                <w:rFonts w:hint="cs"/>
                <w:b/>
                <w:bCs/>
                <w:sz w:val="30"/>
                <w:szCs w:val="30"/>
                <w:rtl/>
                <w:lang w:bidi="ar-EG"/>
              </w:rPr>
              <w:t>مختارات</w:t>
            </w:r>
            <w:r w:rsidR="00484275" w:rsidRPr="00AF50A4">
              <w:rPr>
                <w:b/>
                <w:bCs/>
                <w:sz w:val="30"/>
                <w:szCs w:val="30"/>
                <w:rtl/>
                <w:lang w:bidi="ar-EG"/>
              </w:rPr>
              <w:t>)</w:t>
            </w:r>
          </w:p>
        </w:tc>
      </w:tr>
      <w:tr w:rsidR="00484275"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0419D6" w:rsidRDefault="00484275" w:rsidP="000419D6">
            <w:pPr>
              <w:pStyle w:val="ListParagraph"/>
              <w:widowControl w:val="0"/>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2016</w:t>
            </w:r>
          </w:p>
          <w:p w:rsidR="00484275" w:rsidRPr="000419D6" w:rsidRDefault="000419D6" w:rsidP="000419D6">
            <w:pPr>
              <w:tabs>
                <w:tab w:val="left" w:pos="849"/>
              </w:tabs>
              <w:spacing w:before="120" w:after="120"/>
              <w:jc w:val="both"/>
              <w:rPr>
                <w:rtl/>
              </w:rPr>
            </w:pPr>
            <w:r>
              <w:tab/>
            </w:r>
          </w:p>
        </w:tc>
        <w:tc>
          <w:tcPr>
            <w:tcW w:w="4267" w:type="pct"/>
            <w:gridSpan w:val="5"/>
            <w:tcBorders>
              <w:top w:val="nil"/>
              <w:left w:val="nil"/>
              <w:bottom w:val="nil"/>
              <w:right w:val="nil"/>
            </w:tcBorders>
          </w:tcPr>
          <w:p w:rsidR="000419D6" w:rsidRDefault="000419D6" w:rsidP="000419D6">
            <w:pPr>
              <w:autoSpaceDE w:val="0"/>
              <w:autoSpaceDN w:val="0"/>
              <w:adjustRightInd w:val="0"/>
              <w:spacing w:before="120" w:after="120"/>
              <w:jc w:val="both"/>
              <w:rPr>
                <w:rFonts w:asciiTheme="majorBidi" w:hAnsiTheme="majorBidi" w:cstheme="majorBidi"/>
                <w:rtl/>
              </w:rPr>
            </w:pPr>
            <w:r>
              <w:rPr>
                <w:rFonts w:asciiTheme="majorBidi" w:hAnsiTheme="majorBidi" w:cstheme="majorBidi"/>
              </w:rPr>
              <w:t>Moderator (</w:t>
            </w:r>
            <w:r>
              <w:rPr>
                <w:rFonts w:asciiTheme="majorBidi" w:hAnsiTheme="majorBidi" w:cstheme="majorBidi" w:hint="cs"/>
                <w:rtl/>
              </w:rPr>
              <w:t xml:space="preserve"> (مقرر جلسة</w:t>
            </w:r>
          </w:p>
          <w:p w:rsidR="00484275" w:rsidRPr="00484275" w:rsidRDefault="00484275" w:rsidP="007F0791">
            <w:pPr>
              <w:autoSpaceDE w:val="0"/>
              <w:autoSpaceDN w:val="0"/>
              <w:adjustRightInd w:val="0"/>
              <w:spacing w:after="120"/>
              <w:jc w:val="both"/>
              <w:rPr>
                <w:rFonts w:asciiTheme="majorBidi" w:hAnsiTheme="majorBidi" w:cstheme="majorBidi"/>
              </w:rPr>
            </w:pPr>
            <w:r w:rsidRPr="00484275">
              <w:rPr>
                <w:rFonts w:asciiTheme="majorBidi" w:hAnsiTheme="majorBidi" w:cstheme="majorBidi"/>
              </w:rPr>
              <w:t>Integrating migrants into the university: Recent</w:t>
            </w:r>
            <w:r>
              <w:rPr>
                <w:rFonts w:asciiTheme="majorBidi" w:hAnsiTheme="majorBidi" w:cstheme="majorBidi" w:hint="cs"/>
                <w:rtl/>
              </w:rPr>
              <w:t xml:space="preserve"> </w:t>
            </w:r>
            <w:r w:rsidRPr="00484275">
              <w:rPr>
                <w:rFonts w:asciiTheme="majorBidi" w:hAnsiTheme="majorBidi" w:cstheme="majorBidi"/>
              </w:rPr>
              <w:t>initiatives and prospects for Arab-German cooperation. A workshop at</w:t>
            </w:r>
            <w:r>
              <w:rPr>
                <w:rFonts w:asciiTheme="majorBidi" w:hAnsiTheme="majorBidi" w:cstheme="majorBidi" w:hint="cs"/>
                <w:rtl/>
              </w:rPr>
              <w:t xml:space="preserve"> </w:t>
            </w:r>
            <w:r w:rsidRPr="00484275">
              <w:rPr>
                <w:rFonts w:asciiTheme="majorBidi" w:hAnsiTheme="majorBidi" w:cstheme="majorBidi"/>
              </w:rPr>
              <w:t>the Conference on Migration and Transnational Cooperation in Education,</w:t>
            </w:r>
            <w:r>
              <w:rPr>
                <w:rFonts w:asciiTheme="majorBidi" w:hAnsiTheme="majorBidi" w:cstheme="majorBidi" w:hint="cs"/>
                <w:rtl/>
              </w:rPr>
              <w:t xml:space="preserve"> </w:t>
            </w:r>
            <w:r w:rsidRPr="00484275">
              <w:rPr>
                <w:rFonts w:asciiTheme="majorBidi" w:hAnsiTheme="majorBidi" w:cstheme="majorBidi"/>
              </w:rPr>
              <w:t>Research and Innovation: An Arab-German Dialogue, organized by the</w:t>
            </w:r>
            <w:r>
              <w:rPr>
                <w:rFonts w:asciiTheme="majorBidi" w:hAnsiTheme="majorBidi" w:cstheme="majorBidi" w:hint="cs"/>
                <w:rtl/>
              </w:rPr>
              <w:t xml:space="preserve"> </w:t>
            </w:r>
            <w:r w:rsidRPr="00484275">
              <w:rPr>
                <w:rFonts w:asciiTheme="majorBidi" w:hAnsiTheme="majorBidi" w:cstheme="majorBidi"/>
              </w:rPr>
              <w:t>German Federal Ministry of Education and Research BMBF, May 2-3,</w:t>
            </w:r>
            <w:r>
              <w:rPr>
                <w:rFonts w:asciiTheme="majorBidi" w:hAnsiTheme="majorBidi" w:cstheme="majorBidi" w:hint="cs"/>
                <w:rtl/>
              </w:rPr>
              <w:t xml:space="preserve"> </w:t>
            </w:r>
            <w:r w:rsidRPr="00484275">
              <w:rPr>
                <w:rFonts w:asciiTheme="majorBidi" w:hAnsiTheme="majorBidi" w:cstheme="majorBidi"/>
              </w:rPr>
              <w:t xml:space="preserve">Berlin, </w:t>
            </w:r>
            <w:r w:rsidRPr="00484275">
              <w:rPr>
                <w:rFonts w:asciiTheme="majorBidi" w:hAnsiTheme="majorBidi" w:cstheme="majorBidi"/>
                <w:b/>
                <w:bCs/>
              </w:rPr>
              <w:t>Germany</w:t>
            </w:r>
            <w:r w:rsidRPr="00484275">
              <w:rPr>
                <w:rFonts w:asciiTheme="majorBidi" w:hAnsiTheme="majorBidi" w:cstheme="majorBidi"/>
              </w:rPr>
              <w:t>.</w:t>
            </w:r>
          </w:p>
        </w:tc>
      </w:tr>
      <w:tr w:rsidR="00484275"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484275" w:rsidRDefault="000419D6" w:rsidP="007F0791">
            <w:pPr>
              <w:pStyle w:val="ListParagraph"/>
              <w:widowControl w:val="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2016</w:t>
            </w:r>
          </w:p>
        </w:tc>
        <w:tc>
          <w:tcPr>
            <w:tcW w:w="4267" w:type="pct"/>
            <w:gridSpan w:val="5"/>
            <w:tcBorders>
              <w:top w:val="nil"/>
              <w:left w:val="nil"/>
              <w:bottom w:val="nil"/>
              <w:right w:val="nil"/>
            </w:tcBorders>
          </w:tcPr>
          <w:p w:rsidR="000419D6" w:rsidRDefault="000419D6" w:rsidP="00FC6344">
            <w:pPr>
              <w:autoSpaceDE w:val="0"/>
              <w:autoSpaceDN w:val="0"/>
              <w:adjustRightInd w:val="0"/>
              <w:rPr>
                <w:rFonts w:asciiTheme="majorBidi" w:hAnsiTheme="majorBidi" w:cstheme="majorBidi"/>
                <w:rtl/>
                <w:lang w:val="en-GB"/>
              </w:rPr>
            </w:pPr>
            <w:r w:rsidRPr="000419D6">
              <w:rPr>
                <w:rFonts w:asciiTheme="majorBidi" w:hAnsiTheme="majorBidi" w:cstheme="majorBidi"/>
              </w:rPr>
              <w:t>Invited guest</w:t>
            </w:r>
            <w:r>
              <w:rPr>
                <w:rFonts w:asciiTheme="majorBidi" w:hAnsiTheme="majorBidi" w:cstheme="majorBidi"/>
                <w:lang w:val="en-GB"/>
              </w:rPr>
              <w:t xml:space="preserve"> speaker</w:t>
            </w:r>
            <w:r w:rsidRPr="000419D6">
              <w:rPr>
                <w:rFonts w:asciiTheme="majorBidi" w:hAnsiTheme="majorBidi" w:cstheme="majorBidi"/>
              </w:rPr>
              <w:t xml:space="preserve"> </w:t>
            </w:r>
            <w:r>
              <w:rPr>
                <w:rFonts w:asciiTheme="majorBidi" w:hAnsiTheme="majorBidi" w:cstheme="majorBidi"/>
                <w:lang w:val="en-GB"/>
              </w:rPr>
              <w:t>(</w:t>
            </w:r>
            <w:r>
              <w:rPr>
                <w:rFonts w:asciiTheme="majorBidi" w:hAnsiTheme="majorBidi" w:cstheme="majorBidi" w:hint="cs"/>
                <w:rtl/>
                <w:lang w:val="en-GB" w:bidi="ar-EG"/>
              </w:rPr>
              <w:t xml:space="preserve">ضيف </w:t>
            </w:r>
            <w:r w:rsidR="00FC6344">
              <w:rPr>
                <w:rFonts w:asciiTheme="majorBidi" w:hAnsiTheme="majorBidi" w:cstheme="majorBidi" w:hint="cs"/>
                <w:rtl/>
                <w:lang w:val="en-GB" w:bidi="ar-EG"/>
              </w:rPr>
              <w:t>متحدث</w:t>
            </w:r>
            <w:r>
              <w:rPr>
                <w:rFonts w:asciiTheme="majorBidi" w:hAnsiTheme="majorBidi" w:cstheme="majorBidi"/>
                <w:lang w:val="en-GB"/>
              </w:rPr>
              <w:t>)</w:t>
            </w:r>
          </w:p>
          <w:p w:rsidR="00484275" w:rsidRPr="00F611AB" w:rsidRDefault="000419D6" w:rsidP="007F0791">
            <w:pPr>
              <w:autoSpaceDE w:val="0"/>
              <w:autoSpaceDN w:val="0"/>
              <w:adjustRightInd w:val="0"/>
              <w:spacing w:after="120"/>
              <w:rPr>
                <w:rFonts w:asciiTheme="majorBidi" w:hAnsiTheme="majorBidi" w:cstheme="majorBidi"/>
                <w:b/>
                <w:bCs/>
                <w:color w:val="000000"/>
                <w:sz w:val="24"/>
                <w:szCs w:val="24"/>
              </w:rPr>
            </w:pPr>
            <w:r w:rsidRPr="000419D6">
              <w:rPr>
                <w:rFonts w:asciiTheme="majorBidi" w:hAnsiTheme="majorBidi" w:cstheme="majorBidi"/>
              </w:rPr>
              <w:t>Qatar Foundation Annual Research</w:t>
            </w:r>
            <w:r>
              <w:rPr>
                <w:rFonts w:asciiTheme="majorBidi" w:hAnsiTheme="majorBidi" w:cstheme="majorBidi" w:hint="cs"/>
                <w:rtl/>
              </w:rPr>
              <w:t xml:space="preserve"> </w:t>
            </w:r>
            <w:r w:rsidRPr="000419D6">
              <w:rPr>
                <w:rFonts w:asciiTheme="majorBidi" w:hAnsiTheme="majorBidi" w:cstheme="majorBidi"/>
              </w:rPr>
              <w:t>Conference 2016 (ARC16), organized by Qatar Foundation, March 17-21,</w:t>
            </w:r>
            <w:r>
              <w:rPr>
                <w:rFonts w:asciiTheme="majorBidi" w:hAnsiTheme="majorBidi" w:cstheme="majorBidi" w:hint="cs"/>
                <w:rtl/>
              </w:rPr>
              <w:t xml:space="preserve"> </w:t>
            </w:r>
            <w:r w:rsidRPr="000419D6">
              <w:rPr>
                <w:rFonts w:asciiTheme="majorBidi" w:hAnsiTheme="majorBidi" w:cstheme="majorBidi"/>
              </w:rPr>
              <w:t xml:space="preserve">Doha, </w:t>
            </w:r>
            <w:r w:rsidRPr="007F0791">
              <w:rPr>
                <w:rFonts w:asciiTheme="majorBidi" w:hAnsiTheme="majorBidi" w:cstheme="majorBidi"/>
                <w:b/>
                <w:bCs/>
              </w:rPr>
              <w:t>Qatar</w:t>
            </w:r>
            <w:r w:rsidRPr="000419D6">
              <w:rPr>
                <w:rFonts w:asciiTheme="majorBidi" w:hAnsiTheme="majorBidi" w:cstheme="majorBidi"/>
              </w:rPr>
              <w:t>.</w:t>
            </w:r>
          </w:p>
        </w:tc>
      </w:tr>
      <w:tr w:rsidR="00484275"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484275" w:rsidRDefault="000419D6"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2015</w:t>
            </w:r>
          </w:p>
        </w:tc>
        <w:tc>
          <w:tcPr>
            <w:tcW w:w="4267" w:type="pct"/>
            <w:gridSpan w:val="5"/>
            <w:tcBorders>
              <w:top w:val="nil"/>
              <w:left w:val="nil"/>
              <w:bottom w:val="nil"/>
              <w:right w:val="nil"/>
            </w:tcBorders>
          </w:tcPr>
          <w:p w:rsidR="000419D6" w:rsidRDefault="000419D6" w:rsidP="007F0791">
            <w:pPr>
              <w:autoSpaceDE w:val="0"/>
              <w:autoSpaceDN w:val="0"/>
              <w:adjustRightInd w:val="0"/>
              <w:rPr>
                <w:rFonts w:asciiTheme="majorBidi" w:hAnsiTheme="majorBidi" w:cstheme="majorBidi"/>
                <w:rtl/>
                <w:lang w:val="en-GB"/>
              </w:rPr>
            </w:pPr>
            <w:r>
              <w:rPr>
                <w:rFonts w:asciiTheme="majorBidi" w:hAnsiTheme="majorBidi" w:cstheme="majorBidi"/>
                <w:lang w:val="en-GB"/>
              </w:rPr>
              <w:t>Representative of YPARD (</w:t>
            </w:r>
            <w:r>
              <w:rPr>
                <w:rFonts w:asciiTheme="majorBidi" w:hAnsiTheme="majorBidi" w:cstheme="majorBidi" w:hint="cs"/>
                <w:rtl/>
                <w:lang w:val="en-GB" w:bidi="ar-EG"/>
              </w:rPr>
              <w:t>مشارك ممثل لمنظمة وايبارد</w:t>
            </w:r>
            <w:r>
              <w:rPr>
                <w:rFonts w:asciiTheme="majorBidi" w:hAnsiTheme="majorBidi" w:cstheme="majorBidi"/>
                <w:lang w:val="en-GB"/>
              </w:rPr>
              <w:t>)</w:t>
            </w:r>
          </w:p>
          <w:p w:rsidR="00484275" w:rsidRPr="00F611AB" w:rsidRDefault="000419D6" w:rsidP="007F0791">
            <w:pPr>
              <w:autoSpaceDE w:val="0"/>
              <w:autoSpaceDN w:val="0"/>
              <w:adjustRightInd w:val="0"/>
              <w:spacing w:after="120"/>
              <w:rPr>
                <w:rFonts w:asciiTheme="majorBidi" w:hAnsiTheme="majorBidi" w:cstheme="majorBidi"/>
                <w:b/>
                <w:bCs/>
                <w:color w:val="000000"/>
                <w:sz w:val="24"/>
                <w:szCs w:val="24"/>
              </w:rPr>
            </w:pPr>
            <w:r w:rsidRPr="000419D6">
              <w:rPr>
                <w:rFonts w:asciiTheme="majorBidi" w:hAnsiTheme="majorBidi" w:cstheme="majorBidi"/>
              </w:rPr>
              <w:t>The 4th Congress of South-North Mediterranean</w:t>
            </w:r>
            <w:r>
              <w:rPr>
                <w:rFonts w:asciiTheme="majorBidi" w:hAnsiTheme="majorBidi" w:cstheme="majorBidi" w:hint="cs"/>
                <w:rtl/>
              </w:rPr>
              <w:t xml:space="preserve"> </w:t>
            </w:r>
            <w:r w:rsidRPr="000419D6">
              <w:rPr>
                <w:rFonts w:asciiTheme="majorBidi" w:hAnsiTheme="majorBidi" w:cstheme="majorBidi"/>
              </w:rPr>
              <w:t>Dialogue Rural Communities, No Longer Left Behind: Rural and Regional</w:t>
            </w:r>
            <w:r>
              <w:rPr>
                <w:rFonts w:asciiTheme="majorBidi" w:hAnsiTheme="majorBidi" w:cstheme="majorBidi" w:hint="cs"/>
                <w:rtl/>
              </w:rPr>
              <w:t xml:space="preserve"> </w:t>
            </w:r>
            <w:r w:rsidRPr="000419D6">
              <w:rPr>
                <w:rFonts w:asciiTheme="majorBidi" w:hAnsiTheme="majorBidi" w:cstheme="majorBidi"/>
              </w:rPr>
              <w:t>Development in the South and North Mediterranean and the New Neighborhood</w:t>
            </w:r>
            <w:r>
              <w:rPr>
                <w:rFonts w:asciiTheme="majorBidi" w:hAnsiTheme="majorBidi" w:cstheme="majorBidi" w:hint="cs"/>
                <w:rtl/>
              </w:rPr>
              <w:t xml:space="preserve"> </w:t>
            </w:r>
            <w:r w:rsidRPr="000419D6">
              <w:rPr>
                <w:rFonts w:asciiTheme="majorBidi" w:hAnsiTheme="majorBidi" w:cstheme="majorBidi"/>
              </w:rPr>
              <w:t xml:space="preserve">Policy, 4-6 October, 2015, Milan, </w:t>
            </w:r>
            <w:r w:rsidRPr="007F0791">
              <w:rPr>
                <w:rFonts w:asciiTheme="majorBidi" w:hAnsiTheme="majorBidi" w:cstheme="majorBidi"/>
                <w:b/>
                <w:bCs/>
              </w:rPr>
              <w:t>Italy</w:t>
            </w:r>
            <w:r w:rsidRPr="000419D6">
              <w:rPr>
                <w:rFonts w:asciiTheme="majorBidi" w:hAnsiTheme="majorBidi" w:cstheme="majorBidi"/>
              </w:rPr>
              <w:t>.</w:t>
            </w:r>
          </w:p>
        </w:tc>
      </w:tr>
      <w:tr w:rsidR="00484275"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484275" w:rsidRDefault="000419D6" w:rsidP="007F0791">
            <w:pPr>
              <w:pStyle w:val="ListParagraph"/>
              <w:widowControl w:val="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2015</w:t>
            </w:r>
          </w:p>
        </w:tc>
        <w:tc>
          <w:tcPr>
            <w:tcW w:w="4267" w:type="pct"/>
            <w:gridSpan w:val="5"/>
            <w:tcBorders>
              <w:top w:val="nil"/>
              <w:left w:val="nil"/>
              <w:bottom w:val="nil"/>
              <w:right w:val="nil"/>
            </w:tcBorders>
          </w:tcPr>
          <w:p w:rsidR="000419D6" w:rsidRDefault="000419D6" w:rsidP="007F0791">
            <w:pPr>
              <w:autoSpaceDE w:val="0"/>
              <w:autoSpaceDN w:val="0"/>
              <w:adjustRightInd w:val="0"/>
              <w:rPr>
                <w:rFonts w:asciiTheme="majorBidi" w:hAnsiTheme="majorBidi" w:cstheme="majorBidi"/>
              </w:rPr>
            </w:pPr>
            <w:r>
              <w:rPr>
                <w:rFonts w:asciiTheme="majorBidi" w:hAnsiTheme="majorBidi" w:cstheme="majorBidi"/>
              </w:rPr>
              <w:t>Invited speaker (</w:t>
            </w:r>
            <w:r>
              <w:rPr>
                <w:rFonts w:asciiTheme="majorBidi" w:hAnsiTheme="majorBidi" w:cstheme="majorBidi" w:hint="cs"/>
                <w:rtl/>
                <w:lang w:bidi="ar-EG"/>
              </w:rPr>
              <w:t>متحدث</w:t>
            </w:r>
            <w:r>
              <w:rPr>
                <w:rFonts w:asciiTheme="majorBidi" w:hAnsiTheme="majorBidi" w:cstheme="majorBidi"/>
              </w:rPr>
              <w:t>)</w:t>
            </w:r>
          </w:p>
          <w:p w:rsidR="000419D6" w:rsidRPr="000419D6" w:rsidRDefault="000419D6" w:rsidP="007F0791">
            <w:pPr>
              <w:autoSpaceDE w:val="0"/>
              <w:autoSpaceDN w:val="0"/>
              <w:adjustRightInd w:val="0"/>
              <w:rPr>
                <w:rFonts w:asciiTheme="majorBidi" w:hAnsiTheme="majorBidi" w:cstheme="majorBidi"/>
              </w:rPr>
            </w:pPr>
            <w:r w:rsidRPr="000419D6">
              <w:rPr>
                <w:rFonts w:asciiTheme="majorBidi" w:hAnsiTheme="majorBidi" w:cstheme="majorBidi"/>
              </w:rPr>
              <w:t>Salzburg Global Seminar on Youth Economics and</w:t>
            </w:r>
            <w:r>
              <w:rPr>
                <w:rFonts w:asciiTheme="majorBidi" w:hAnsiTheme="majorBidi" w:cstheme="majorBidi"/>
              </w:rPr>
              <w:t xml:space="preserve"> </w:t>
            </w:r>
            <w:r w:rsidRPr="000419D6">
              <w:rPr>
                <w:rFonts w:asciiTheme="majorBidi" w:hAnsiTheme="majorBidi" w:cstheme="majorBidi"/>
              </w:rPr>
              <w:t xml:space="preserve">Violence: Implications for Future </w:t>
            </w:r>
            <w:r w:rsidR="007F0791">
              <w:rPr>
                <w:rFonts w:asciiTheme="majorBidi" w:hAnsiTheme="majorBidi" w:cstheme="majorBidi"/>
              </w:rPr>
              <w:t>Conflict</w:t>
            </w:r>
            <w:r w:rsidRPr="000419D6">
              <w:rPr>
                <w:rFonts w:asciiTheme="majorBidi" w:hAnsiTheme="majorBidi" w:cstheme="majorBidi"/>
              </w:rPr>
              <w:t>. A program implemented in</w:t>
            </w:r>
            <w:r>
              <w:rPr>
                <w:rFonts w:asciiTheme="majorBidi" w:hAnsiTheme="majorBidi" w:cstheme="majorBidi"/>
              </w:rPr>
              <w:t xml:space="preserve"> </w:t>
            </w:r>
            <w:r w:rsidRPr="000419D6">
              <w:rPr>
                <w:rFonts w:asciiTheme="majorBidi" w:hAnsiTheme="majorBidi" w:cstheme="majorBidi"/>
              </w:rPr>
              <w:t>partnership with the Harry Frank Guggenheim Foundation, 26 April 1</w:t>
            </w:r>
          </w:p>
          <w:p w:rsidR="00484275" w:rsidRPr="000419D6" w:rsidRDefault="000419D6" w:rsidP="007F0791">
            <w:pPr>
              <w:autoSpaceDE w:val="0"/>
              <w:autoSpaceDN w:val="0"/>
              <w:adjustRightInd w:val="0"/>
              <w:spacing w:after="120"/>
              <w:jc w:val="both"/>
              <w:rPr>
                <w:rFonts w:asciiTheme="majorBidi" w:hAnsiTheme="majorBidi" w:cstheme="majorBidi"/>
                <w:lang w:val="en-GB"/>
              </w:rPr>
            </w:pPr>
            <w:r w:rsidRPr="000419D6">
              <w:rPr>
                <w:rFonts w:asciiTheme="majorBidi" w:hAnsiTheme="majorBidi" w:cstheme="majorBidi"/>
              </w:rPr>
              <w:t xml:space="preserve">May, 2015, </w:t>
            </w:r>
            <w:proofErr w:type="spellStart"/>
            <w:r w:rsidRPr="000419D6">
              <w:rPr>
                <w:rFonts w:asciiTheme="majorBidi" w:hAnsiTheme="majorBidi" w:cstheme="majorBidi"/>
              </w:rPr>
              <w:t>Schloss</w:t>
            </w:r>
            <w:proofErr w:type="spellEnd"/>
            <w:r w:rsidRPr="000419D6">
              <w:rPr>
                <w:rFonts w:asciiTheme="majorBidi" w:hAnsiTheme="majorBidi" w:cstheme="majorBidi"/>
              </w:rPr>
              <w:t xml:space="preserve"> </w:t>
            </w:r>
            <w:proofErr w:type="spellStart"/>
            <w:r w:rsidRPr="000419D6">
              <w:rPr>
                <w:rFonts w:asciiTheme="majorBidi" w:hAnsiTheme="majorBidi" w:cstheme="majorBidi"/>
              </w:rPr>
              <w:t>Leopoldskron</w:t>
            </w:r>
            <w:proofErr w:type="spellEnd"/>
            <w:r w:rsidRPr="000419D6">
              <w:rPr>
                <w:rFonts w:asciiTheme="majorBidi" w:hAnsiTheme="majorBidi" w:cstheme="majorBidi"/>
              </w:rPr>
              <w:t xml:space="preserve"> in Salzburg, </w:t>
            </w:r>
            <w:r w:rsidRPr="007F0791">
              <w:rPr>
                <w:rFonts w:asciiTheme="majorBidi" w:hAnsiTheme="majorBidi" w:cstheme="majorBidi"/>
                <w:b/>
                <w:bCs/>
              </w:rPr>
              <w:t>Austria</w:t>
            </w:r>
            <w:r w:rsidRPr="000419D6">
              <w:rPr>
                <w:rFonts w:asciiTheme="majorBidi" w:hAnsiTheme="majorBidi" w:cstheme="majorBidi"/>
              </w:rPr>
              <w:t>.</w:t>
            </w:r>
          </w:p>
        </w:tc>
      </w:tr>
      <w:tr w:rsidR="00484275"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484275" w:rsidRDefault="000419D6" w:rsidP="007F0791">
            <w:pPr>
              <w:pStyle w:val="ListParagraph"/>
              <w:widowControl w:val="0"/>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484275" w:rsidRPr="00AF50A4" w:rsidRDefault="000419D6" w:rsidP="007F0791">
            <w:pPr>
              <w:autoSpaceDE w:val="0"/>
              <w:autoSpaceDN w:val="0"/>
              <w:adjustRightInd w:val="0"/>
              <w:spacing w:after="120"/>
              <w:jc w:val="both"/>
              <w:rPr>
                <w:rFonts w:asciiTheme="majorBidi" w:hAnsiTheme="majorBidi" w:cstheme="majorBidi"/>
              </w:rPr>
            </w:pPr>
            <w:r>
              <w:rPr>
                <w:rFonts w:asciiTheme="majorBidi" w:hAnsiTheme="majorBidi" w:cstheme="majorBidi"/>
                <w:lang w:val="en-GB"/>
              </w:rPr>
              <w:t>Speaker and Representative of CODESRIA (</w:t>
            </w:r>
            <w:r>
              <w:rPr>
                <w:rFonts w:asciiTheme="majorBidi" w:hAnsiTheme="majorBidi" w:cstheme="majorBidi" w:hint="cs"/>
                <w:rtl/>
                <w:lang w:val="en-GB" w:bidi="ar-EG"/>
              </w:rPr>
              <w:t>متحدث وممثل للمجلس الأفريقي لبحوث العلوم الاجتماعية والتنمية</w:t>
            </w:r>
            <w:r>
              <w:rPr>
                <w:rFonts w:asciiTheme="majorBidi" w:hAnsiTheme="majorBidi" w:cstheme="majorBidi"/>
                <w:lang w:val="en-GB"/>
              </w:rPr>
              <w:t>)</w:t>
            </w:r>
            <w:r w:rsidRPr="000419D6">
              <w:rPr>
                <w:rFonts w:asciiTheme="majorBidi" w:hAnsiTheme="majorBidi" w:cstheme="majorBidi"/>
              </w:rPr>
              <w:t xml:space="preserve"> The Seventh South-South Institute on "Inequality,</w:t>
            </w:r>
            <w:r>
              <w:rPr>
                <w:rFonts w:asciiTheme="majorBidi" w:hAnsiTheme="majorBidi" w:cstheme="majorBidi" w:hint="cs"/>
                <w:rtl/>
              </w:rPr>
              <w:t xml:space="preserve"> </w:t>
            </w:r>
            <w:r w:rsidRPr="000419D6">
              <w:rPr>
                <w:rFonts w:asciiTheme="majorBidi" w:hAnsiTheme="majorBidi" w:cstheme="majorBidi"/>
              </w:rPr>
              <w:t>Democracy and Development under Neoliberalism and Beyond". Organized</w:t>
            </w:r>
            <w:r>
              <w:rPr>
                <w:rFonts w:asciiTheme="majorBidi" w:hAnsiTheme="majorBidi" w:cstheme="majorBidi" w:hint="cs"/>
                <w:rtl/>
              </w:rPr>
              <w:t xml:space="preserve"> </w:t>
            </w:r>
            <w:r w:rsidRPr="000419D6">
              <w:rPr>
                <w:rFonts w:asciiTheme="majorBidi" w:hAnsiTheme="majorBidi" w:cstheme="majorBidi"/>
              </w:rPr>
              <w:t>by the Latin American Council of Social Sciences (CLACSO), the Council</w:t>
            </w:r>
            <w:r>
              <w:rPr>
                <w:rFonts w:asciiTheme="majorBidi" w:hAnsiTheme="majorBidi" w:cstheme="majorBidi" w:hint="cs"/>
                <w:rtl/>
              </w:rPr>
              <w:t xml:space="preserve"> </w:t>
            </w:r>
            <w:r w:rsidRPr="000419D6">
              <w:rPr>
                <w:rFonts w:asciiTheme="majorBidi" w:hAnsiTheme="majorBidi" w:cstheme="majorBidi"/>
              </w:rPr>
              <w:t>for the Development of Social Science Research in Africa (CODESRIA)</w:t>
            </w:r>
            <w:r>
              <w:rPr>
                <w:rFonts w:asciiTheme="majorBidi" w:hAnsiTheme="majorBidi" w:cstheme="majorBidi" w:hint="cs"/>
                <w:rtl/>
              </w:rPr>
              <w:t xml:space="preserve"> </w:t>
            </w:r>
            <w:r w:rsidRPr="000419D6">
              <w:rPr>
                <w:rFonts w:asciiTheme="majorBidi" w:hAnsiTheme="majorBidi" w:cstheme="majorBidi"/>
              </w:rPr>
              <w:t>and the International Development Economic Associates (IDEAs), November</w:t>
            </w:r>
            <w:r>
              <w:rPr>
                <w:rFonts w:asciiTheme="majorBidi" w:hAnsiTheme="majorBidi" w:cstheme="majorBidi" w:hint="cs"/>
                <w:rtl/>
              </w:rPr>
              <w:t xml:space="preserve"> </w:t>
            </w:r>
            <w:r w:rsidRPr="000419D6">
              <w:rPr>
                <w:rFonts w:asciiTheme="majorBidi" w:hAnsiTheme="majorBidi" w:cstheme="majorBidi"/>
              </w:rPr>
              <w:t xml:space="preserve">3 - 8, 2014, </w:t>
            </w:r>
            <w:r>
              <w:rPr>
                <w:rFonts w:asciiTheme="majorBidi" w:hAnsiTheme="majorBidi" w:cstheme="majorBidi" w:hint="cs"/>
              </w:rPr>
              <w:t>Bangkok</w:t>
            </w:r>
            <w:r w:rsidRPr="000419D6">
              <w:rPr>
                <w:rFonts w:asciiTheme="majorBidi" w:hAnsiTheme="majorBidi" w:cstheme="majorBidi"/>
              </w:rPr>
              <w:t xml:space="preserve">, </w:t>
            </w:r>
            <w:r w:rsidRPr="007F0791">
              <w:rPr>
                <w:rFonts w:asciiTheme="majorBidi" w:hAnsiTheme="majorBidi" w:cstheme="majorBidi"/>
                <w:b/>
                <w:bCs/>
              </w:rPr>
              <w:t>Thailand</w:t>
            </w:r>
            <w:r w:rsidRPr="000419D6">
              <w:rPr>
                <w:rFonts w:asciiTheme="majorBidi" w:hAnsiTheme="majorBidi" w:cstheme="majorBidi"/>
              </w:rPr>
              <w:t>.</w:t>
            </w:r>
          </w:p>
        </w:tc>
      </w:tr>
      <w:tr w:rsidR="00484275"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484275" w:rsidRDefault="000419D6" w:rsidP="007F0791">
            <w:pPr>
              <w:pStyle w:val="ListParagraph"/>
              <w:widowControl w:val="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0419D6" w:rsidRDefault="000419D6" w:rsidP="007F0791">
            <w:pPr>
              <w:autoSpaceDE w:val="0"/>
              <w:autoSpaceDN w:val="0"/>
              <w:adjustRightInd w:val="0"/>
              <w:rPr>
                <w:rFonts w:asciiTheme="majorBidi" w:hAnsiTheme="majorBidi" w:cstheme="majorBidi"/>
                <w:rtl/>
                <w:lang w:val="en-GB"/>
              </w:rPr>
            </w:pPr>
            <w:r>
              <w:rPr>
                <w:rFonts w:asciiTheme="majorBidi" w:hAnsiTheme="majorBidi" w:cstheme="majorBidi"/>
                <w:lang w:val="en-GB"/>
              </w:rPr>
              <w:t>Participant and Representative of SLU (</w:t>
            </w:r>
            <w:r>
              <w:rPr>
                <w:rFonts w:asciiTheme="majorBidi" w:hAnsiTheme="majorBidi" w:cstheme="majorBidi" w:hint="cs"/>
                <w:rtl/>
                <w:lang w:val="en-GB"/>
              </w:rPr>
              <w:t>مشارك وممثل للجامعة السويدية للعلوم الزراعية</w:t>
            </w:r>
            <w:r>
              <w:rPr>
                <w:rFonts w:asciiTheme="majorBidi" w:hAnsiTheme="majorBidi" w:cstheme="majorBidi"/>
                <w:lang w:val="en-GB"/>
              </w:rPr>
              <w:t>)</w:t>
            </w:r>
          </w:p>
          <w:p w:rsidR="00484275" w:rsidRPr="00F611AB" w:rsidRDefault="000419D6" w:rsidP="00131551">
            <w:pPr>
              <w:autoSpaceDE w:val="0"/>
              <w:autoSpaceDN w:val="0"/>
              <w:adjustRightInd w:val="0"/>
              <w:spacing w:after="120"/>
              <w:jc w:val="both"/>
              <w:rPr>
                <w:rFonts w:asciiTheme="majorBidi" w:hAnsiTheme="majorBidi" w:cstheme="majorBidi"/>
                <w:b/>
                <w:bCs/>
                <w:color w:val="000000"/>
                <w:sz w:val="24"/>
                <w:szCs w:val="24"/>
              </w:rPr>
            </w:pPr>
            <w:r w:rsidRPr="000419D6">
              <w:rPr>
                <w:rFonts w:asciiTheme="majorBidi" w:hAnsiTheme="majorBidi" w:cstheme="majorBidi"/>
              </w:rPr>
              <w:t>Improving and Internationalizing University Education.</w:t>
            </w:r>
            <w:r>
              <w:rPr>
                <w:rFonts w:asciiTheme="majorBidi" w:hAnsiTheme="majorBidi" w:cstheme="majorBidi" w:hint="cs"/>
                <w:rtl/>
              </w:rPr>
              <w:t xml:space="preserve"> </w:t>
            </w:r>
            <w:r w:rsidRPr="000419D6">
              <w:rPr>
                <w:rFonts w:asciiTheme="majorBidi" w:hAnsiTheme="majorBidi" w:cstheme="majorBidi"/>
              </w:rPr>
              <w:t xml:space="preserve">A residential workshop for senior university </w:t>
            </w:r>
            <w:proofErr w:type="spellStart"/>
            <w:r w:rsidRPr="000419D6">
              <w:rPr>
                <w:rFonts w:asciiTheme="majorBidi" w:hAnsiTheme="majorBidi" w:cstheme="majorBidi"/>
              </w:rPr>
              <w:t>sta</w:t>
            </w:r>
            <w:proofErr w:type="spellEnd"/>
            <w:r w:rsidRPr="000419D6">
              <w:rPr>
                <w:rFonts w:asciiTheme="majorBidi" w:hAnsiTheme="majorBidi" w:cstheme="majorBidi"/>
              </w:rPr>
              <w:t>_, Organized by SLU and</w:t>
            </w:r>
            <w:r>
              <w:rPr>
                <w:rFonts w:asciiTheme="majorBidi" w:hAnsiTheme="majorBidi" w:cstheme="majorBidi" w:hint="cs"/>
                <w:rtl/>
              </w:rPr>
              <w:t xml:space="preserve"> </w:t>
            </w:r>
            <w:proofErr w:type="spellStart"/>
            <w:r w:rsidRPr="000419D6">
              <w:rPr>
                <w:rFonts w:asciiTheme="majorBidi" w:hAnsiTheme="majorBidi" w:cstheme="majorBidi"/>
              </w:rPr>
              <w:t>Makerere</w:t>
            </w:r>
            <w:proofErr w:type="spellEnd"/>
            <w:r w:rsidRPr="000419D6">
              <w:rPr>
                <w:rFonts w:asciiTheme="majorBidi" w:hAnsiTheme="majorBidi" w:cstheme="majorBidi"/>
              </w:rPr>
              <w:t xml:space="preserve"> University, 12-14 August, 2014, </w:t>
            </w:r>
            <w:proofErr w:type="spellStart"/>
            <w:r w:rsidRPr="000419D6">
              <w:rPr>
                <w:rFonts w:asciiTheme="majorBidi" w:hAnsiTheme="majorBidi" w:cstheme="majorBidi"/>
              </w:rPr>
              <w:t>Kasangati</w:t>
            </w:r>
            <w:proofErr w:type="spellEnd"/>
            <w:r w:rsidRPr="000419D6">
              <w:rPr>
                <w:rFonts w:asciiTheme="majorBidi" w:hAnsiTheme="majorBidi" w:cstheme="majorBidi"/>
              </w:rPr>
              <w:t xml:space="preserve"> Resort Centre, </w:t>
            </w:r>
            <w:r w:rsidRPr="007F0791">
              <w:rPr>
                <w:rFonts w:asciiTheme="majorBidi" w:hAnsiTheme="majorBidi" w:cstheme="majorBidi"/>
                <w:b/>
                <w:bCs/>
              </w:rPr>
              <w:t>Uganda</w:t>
            </w:r>
            <w:r w:rsidRPr="000419D6">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Pr="00BE4D81" w:rsidRDefault="00BE4D81" w:rsidP="007F0791">
            <w:pPr>
              <w:pStyle w:val="ListParagraph"/>
              <w:widowControl w:val="0"/>
              <w:ind w:left="0"/>
              <w:contextualSpacing w:val="0"/>
              <w:jc w:val="both"/>
              <w:rPr>
                <w:rFonts w:asciiTheme="majorBidi" w:hAnsiTheme="majorBidi" w:cstheme="majorBidi"/>
                <w:color w:val="000000"/>
                <w:sz w:val="24"/>
                <w:szCs w:val="24"/>
                <w:lang w:val="sv-SE"/>
              </w:rPr>
            </w:pPr>
            <w:r>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FC6344" w:rsidRDefault="00FC6344" w:rsidP="00FC6344">
            <w:pPr>
              <w:autoSpaceDE w:val="0"/>
              <w:autoSpaceDN w:val="0"/>
              <w:adjustRightInd w:val="0"/>
              <w:rPr>
                <w:rFonts w:asciiTheme="majorBidi" w:hAnsiTheme="majorBidi" w:cstheme="majorBidi"/>
              </w:rPr>
            </w:pPr>
            <w:r>
              <w:rPr>
                <w:rFonts w:asciiTheme="majorBidi" w:hAnsiTheme="majorBidi" w:cstheme="majorBidi"/>
              </w:rPr>
              <w:t>Participant and representative of AGYA (</w:t>
            </w:r>
            <w:r>
              <w:rPr>
                <w:rFonts w:asciiTheme="majorBidi" w:hAnsiTheme="majorBidi" w:cstheme="majorBidi" w:hint="cs"/>
                <w:rtl/>
                <w:lang w:bidi="ar-EG"/>
              </w:rPr>
              <w:t>مشارك وممثل للأكاديمية العربية الالمانية لشباب الباحثين</w:t>
            </w:r>
            <w:r>
              <w:rPr>
                <w:rFonts w:asciiTheme="majorBidi" w:hAnsiTheme="majorBidi" w:cstheme="majorBidi"/>
              </w:rPr>
              <w:t xml:space="preserve">) </w:t>
            </w:r>
          </w:p>
          <w:p w:rsidR="00FC6344" w:rsidRDefault="00FC6344" w:rsidP="00FC6344">
            <w:pPr>
              <w:autoSpaceDE w:val="0"/>
              <w:autoSpaceDN w:val="0"/>
              <w:adjustRightInd w:val="0"/>
              <w:spacing w:after="120"/>
              <w:rPr>
                <w:rFonts w:asciiTheme="majorBidi" w:hAnsiTheme="majorBidi" w:cstheme="majorBidi"/>
                <w:lang w:val="en-GB"/>
              </w:rPr>
            </w:pPr>
            <w:r w:rsidRPr="00FC6344">
              <w:rPr>
                <w:rFonts w:asciiTheme="majorBidi" w:hAnsiTheme="majorBidi" w:cstheme="majorBidi"/>
              </w:rPr>
              <w:t>German-African Cooperation in Education and Research</w:t>
            </w:r>
            <w:r>
              <w:rPr>
                <w:rFonts w:asciiTheme="majorBidi" w:hAnsiTheme="majorBidi" w:cstheme="majorBidi" w:hint="cs"/>
                <w:rtl/>
              </w:rPr>
              <w:t xml:space="preserve"> </w:t>
            </w:r>
            <w:r w:rsidRPr="00FC6344">
              <w:rPr>
                <w:rFonts w:asciiTheme="majorBidi" w:hAnsiTheme="majorBidi" w:cstheme="majorBidi"/>
              </w:rPr>
              <w:t>Africa Days of the BMBF. A workshop organized by BMBF, 17-18 March</w:t>
            </w:r>
            <w:r>
              <w:rPr>
                <w:rFonts w:asciiTheme="majorBidi" w:hAnsiTheme="majorBidi" w:cstheme="majorBidi" w:hint="cs"/>
                <w:rtl/>
              </w:rPr>
              <w:t xml:space="preserve"> </w:t>
            </w:r>
            <w:r w:rsidRPr="00FC6344">
              <w:rPr>
                <w:rFonts w:asciiTheme="majorBidi" w:hAnsiTheme="majorBidi" w:cstheme="majorBidi"/>
              </w:rPr>
              <w:t xml:space="preserve">2014, Berlin, </w:t>
            </w:r>
            <w:r w:rsidRPr="00FC6344">
              <w:rPr>
                <w:rFonts w:asciiTheme="majorBidi" w:hAnsiTheme="majorBidi" w:cstheme="majorBidi"/>
                <w:b/>
                <w:bCs/>
              </w:rPr>
              <w:t>Germany</w:t>
            </w:r>
            <w:r w:rsidRPr="00FC6344">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2014</w:t>
            </w:r>
          </w:p>
        </w:tc>
        <w:tc>
          <w:tcPr>
            <w:tcW w:w="4267" w:type="pct"/>
            <w:gridSpan w:val="5"/>
            <w:tcBorders>
              <w:top w:val="nil"/>
              <w:left w:val="nil"/>
              <w:bottom w:val="nil"/>
              <w:right w:val="nil"/>
            </w:tcBorders>
          </w:tcPr>
          <w:p w:rsidR="00FC6344" w:rsidRDefault="00FC6344" w:rsidP="00FC6344">
            <w:pPr>
              <w:autoSpaceDE w:val="0"/>
              <w:autoSpaceDN w:val="0"/>
              <w:adjustRightInd w:val="0"/>
              <w:rPr>
                <w:rFonts w:asciiTheme="majorBidi" w:hAnsiTheme="majorBidi" w:cstheme="majorBidi"/>
              </w:rPr>
            </w:pPr>
            <w:r>
              <w:rPr>
                <w:rFonts w:asciiTheme="majorBidi" w:hAnsiTheme="majorBidi" w:cstheme="majorBidi"/>
              </w:rPr>
              <w:t>Participant and representative of AGYA (</w:t>
            </w:r>
            <w:r>
              <w:rPr>
                <w:rFonts w:asciiTheme="majorBidi" w:hAnsiTheme="majorBidi" w:cstheme="majorBidi" w:hint="cs"/>
                <w:rtl/>
                <w:lang w:bidi="ar-EG"/>
              </w:rPr>
              <w:t>مشارك وممثل للأكاديمية العربية الالمانية لشباب الباحثين</w:t>
            </w:r>
            <w:r>
              <w:rPr>
                <w:rFonts w:asciiTheme="majorBidi" w:hAnsiTheme="majorBidi" w:cstheme="majorBidi"/>
              </w:rPr>
              <w:t xml:space="preserve">) </w:t>
            </w:r>
          </w:p>
          <w:p w:rsidR="00FC6344" w:rsidRDefault="00FC6344" w:rsidP="00FC6344">
            <w:pPr>
              <w:autoSpaceDE w:val="0"/>
              <w:autoSpaceDN w:val="0"/>
              <w:adjustRightInd w:val="0"/>
              <w:spacing w:after="120"/>
              <w:rPr>
                <w:rFonts w:asciiTheme="majorBidi" w:hAnsiTheme="majorBidi" w:cstheme="majorBidi"/>
              </w:rPr>
            </w:pPr>
            <w:r w:rsidRPr="00FC6344">
              <w:rPr>
                <w:rFonts w:asciiTheme="majorBidi" w:hAnsiTheme="majorBidi" w:cstheme="majorBidi"/>
              </w:rPr>
              <w:t>Building International Networks for Enhancement of</w:t>
            </w:r>
            <w:r>
              <w:rPr>
                <w:rFonts w:asciiTheme="majorBidi" w:hAnsiTheme="majorBidi" w:cstheme="majorBidi" w:hint="cs"/>
                <w:rtl/>
              </w:rPr>
              <w:t xml:space="preserve"> </w:t>
            </w:r>
            <w:r w:rsidRPr="00FC6344">
              <w:rPr>
                <w:rFonts w:asciiTheme="majorBidi" w:hAnsiTheme="majorBidi" w:cstheme="majorBidi"/>
              </w:rPr>
              <w:t>Research in Jordan. A</w:t>
            </w:r>
            <w:r>
              <w:rPr>
                <w:rFonts w:asciiTheme="majorBidi" w:hAnsiTheme="majorBidi" w:cstheme="majorBidi" w:hint="cs"/>
                <w:rtl/>
              </w:rPr>
              <w:t xml:space="preserve"> </w:t>
            </w:r>
            <w:r w:rsidRPr="00FC6344">
              <w:rPr>
                <w:rFonts w:asciiTheme="majorBidi" w:hAnsiTheme="majorBidi" w:cstheme="majorBidi"/>
              </w:rPr>
              <w:t xml:space="preserve">workshop organized by Humboldt </w:t>
            </w:r>
            <w:proofErr w:type="spellStart"/>
            <w:r w:rsidRPr="00FC6344">
              <w:rPr>
                <w:rFonts w:asciiTheme="majorBidi" w:hAnsiTheme="majorBidi" w:cstheme="majorBidi"/>
              </w:rPr>
              <w:t>Kolleg</w:t>
            </w:r>
            <w:proofErr w:type="spellEnd"/>
            <w:r w:rsidRPr="00FC6344">
              <w:rPr>
                <w:rFonts w:asciiTheme="majorBidi" w:hAnsiTheme="majorBidi" w:cstheme="majorBidi"/>
              </w:rPr>
              <w:t xml:space="preserve"> Jordan,</w:t>
            </w:r>
            <w:r>
              <w:rPr>
                <w:rFonts w:asciiTheme="majorBidi" w:hAnsiTheme="majorBidi" w:cstheme="majorBidi" w:hint="cs"/>
                <w:rtl/>
              </w:rPr>
              <w:t xml:space="preserve"> </w:t>
            </w:r>
            <w:r w:rsidRPr="00FC6344">
              <w:rPr>
                <w:rFonts w:asciiTheme="majorBidi" w:hAnsiTheme="majorBidi" w:cstheme="majorBidi"/>
              </w:rPr>
              <w:t xml:space="preserve">April 3-5, 2014, Amman, </w:t>
            </w:r>
            <w:r w:rsidRPr="00FC6344">
              <w:rPr>
                <w:rFonts w:asciiTheme="majorBidi" w:hAnsiTheme="majorBidi" w:cstheme="majorBidi"/>
                <w:b/>
                <w:bCs/>
              </w:rPr>
              <w:t>Jordan</w:t>
            </w:r>
            <w:r w:rsidRPr="00FC6344">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2013</w:t>
            </w:r>
          </w:p>
        </w:tc>
        <w:tc>
          <w:tcPr>
            <w:tcW w:w="4267" w:type="pct"/>
            <w:gridSpan w:val="5"/>
            <w:tcBorders>
              <w:top w:val="nil"/>
              <w:left w:val="nil"/>
              <w:bottom w:val="nil"/>
              <w:right w:val="nil"/>
            </w:tcBorders>
          </w:tcPr>
          <w:p w:rsidR="00FC6344" w:rsidRDefault="00FC6344" w:rsidP="00FC6344">
            <w:pPr>
              <w:autoSpaceDE w:val="0"/>
              <w:autoSpaceDN w:val="0"/>
              <w:adjustRightInd w:val="0"/>
              <w:rPr>
                <w:rFonts w:asciiTheme="majorBidi" w:hAnsiTheme="majorBidi" w:cstheme="majorBidi"/>
                <w:rtl/>
                <w:lang w:val="en-GB"/>
              </w:rPr>
            </w:pPr>
            <w:r w:rsidRPr="000419D6">
              <w:rPr>
                <w:rFonts w:asciiTheme="majorBidi" w:hAnsiTheme="majorBidi" w:cstheme="majorBidi"/>
              </w:rPr>
              <w:t>Invited guest</w:t>
            </w:r>
            <w:r>
              <w:rPr>
                <w:rFonts w:asciiTheme="majorBidi" w:hAnsiTheme="majorBidi" w:cstheme="majorBidi"/>
                <w:lang w:val="en-GB"/>
              </w:rPr>
              <w:t xml:space="preserve"> speaker</w:t>
            </w:r>
            <w:r w:rsidRPr="000419D6">
              <w:rPr>
                <w:rFonts w:asciiTheme="majorBidi" w:hAnsiTheme="majorBidi" w:cstheme="majorBidi"/>
              </w:rPr>
              <w:t xml:space="preserve"> </w:t>
            </w:r>
            <w:r>
              <w:rPr>
                <w:rFonts w:asciiTheme="majorBidi" w:hAnsiTheme="majorBidi" w:cstheme="majorBidi"/>
                <w:lang w:val="en-GB"/>
              </w:rPr>
              <w:t>(</w:t>
            </w:r>
            <w:r>
              <w:rPr>
                <w:rFonts w:asciiTheme="majorBidi" w:hAnsiTheme="majorBidi" w:cstheme="majorBidi" w:hint="cs"/>
                <w:rtl/>
                <w:lang w:val="en-GB" w:bidi="ar-EG"/>
              </w:rPr>
              <w:t>ضيف متحدث</w:t>
            </w:r>
            <w:r>
              <w:rPr>
                <w:rFonts w:asciiTheme="majorBidi" w:hAnsiTheme="majorBidi" w:cstheme="majorBidi"/>
                <w:lang w:val="en-GB"/>
              </w:rPr>
              <w:t>)</w:t>
            </w:r>
          </w:p>
          <w:p w:rsidR="00FC6344" w:rsidRDefault="00FC6344" w:rsidP="00FC6344">
            <w:pPr>
              <w:autoSpaceDE w:val="0"/>
              <w:autoSpaceDN w:val="0"/>
              <w:adjustRightInd w:val="0"/>
              <w:spacing w:after="120"/>
              <w:rPr>
                <w:rFonts w:asciiTheme="majorBidi" w:hAnsiTheme="majorBidi" w:cstheme="majorBidi"/>
              </w:rPr>
            </w:pPr>
            <w:r w:rsidRPr="00FC6344">
              <w:rPr>
                <w:rFonts w:asciiTheme="majorBidi" w:hAnsiTheme="majorBidi" w:cstheme="majorBidi"/>
              </w:rPr>
              <w:lastRenderedPageBreak/>
              <w:t>Qatar Foundation Annual Research</w:t>
            </w:r>
            <w:r>
              <w:rPr>
                <w:rFonts w:asciiTheme="majorBidi" w:hAnsiTheme="majorBidi" w:cstheme="majorBidi" w:hint="cs"/>
                <w:rtl/>
              </w:rPr>
              <w:t xml:space="preserve"> </w:t>
            </w:r>
            <w:r w:rsidRPr="00FC6344">
              <w:rPr>
                <w:rFonts w:asciiTheme="majorBidi" w:hAnsiTheme="majorBidi" w:cstheme="majorBidi"/>
              </w:rPr>
              <w:t>Conference 2013 (ARC13), organized by Qatar Foundation, November 24-</w:t>
            </w:r>
            <w:r>
              <w:rPr>
                <w:rFonts w:asciiTheme="majorBidi" w:hAnsiTheme="majorBidi" w:cstheme="majorBidi" w:hint="cs"/>
                <w:rtl/>
              </w:rPr>
              <w:t xml:space="preserve"> </w:t>
            </w:r>
            <w:r w:rsidRPr="00FC6344">
              <w:rPr>
                <w:rFonts w:asciiTheme="majorBidi" w:hAnsiTheme="majorBidi" w:cstheme="majorBidi"/>
              </w:rPr>
              <w:t xml:space="preserve">25, 2013, Doha, </w:t>
            </w:r>
            <w:r w:rsidRPr="00FC6344">
              <w:rPr>
                <w:rFonts w:asciiTheme="majorBidi" w:hAnsiTheme="majorBidi" w:cstheme="majorBidi"/>
                <w:b/>
                <w:bCs/>
              </w:rPr>
              <w:t>Qatar</w:t>
            </w:r>
            <w:r w:rsidRPr="00FC6344">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lastRenderedPageBreak/>
              <w:t>2012</w:t>
            </w:r>
          </w:p>
        </w:tc>
        <w:tc>
          <w:tcPr>
            <w:tcW w:w="4267" w:type="pct"/>
            <w:gridSpan w:val="5"/>
            <w:tcBorders>
              <w:top w:val="nil"/>
              <w:left w:val="nil"/>
              <w:bottom w:val="nil"/>
              <w:right w:val="nil"/>
            </w:tcBorders>
          </w:tcPr>
          <w:p w:rsidR="00FC6344" w:rsidRPr="000419D6" w:rsidRDefault="00FC6344" w:rsidP="00FC6344">
            <w:pPr>
              <w:autoSpaceDE w:val="0"/>
              <w:autoSpaceDN w:val="0"/>
              <w:adjustRightInd w:val="0"/>
              <w:spacing w:after="120"/>
              <w:jc w:val="both"/>
              <w:rPr>
                <w:rFonts w:asciiTheme="majorBidi" w:hAnsiTheme="majorBidi" w:cstheme="majorBidi"/>
              </w:rPr>
            </w:pPr>
            <w:r>
              <w:rPr>
                <w:rFonts w:asciiTheme="majorBidi" w:hAnsiTheme="majorBidi" w:cstheme="majorBidi"/>
                <w:lang w:val="en-GB"/>
              </w:rPr>
              <w:t>Speaker and Representative of CODESRIA (</w:t>
            </w:r>
            <w:r>
              <w:rPr>
                <w:rFonts w:asciiTheme="majorBidi" w:hAnsiTheme="majorBidi" w:cstheme="majorBidi" w:hint="cs"/>
                <w:rtl/>
                <w:lang w:val="en-GB" w:bidi="ar-EG"/>
              </w:rPr>
              <w:t>متحدث وممثل للمجلس الأفريقي لبحوث العلوم الاجتماعية والتنمية</w:t>
            </w:r>
            <w:r>
              <w:rPr>
                <w:rFonts w:asciiTheme="majorBidi" w:hAnsiTheme="majorBidi" w:cstheme="majorBidi"/>
                <w:lang w:val="en-GB"/>
              </w:rPr>
              <w:t>)</w:t>
            </w:r>
            <w:r w:rsidRPr="000419D6">
              <w:rPr>
                <w:rFonts w:asciiTheme="majorBidi" w:hAnsiTheme="majorBidi" w:cstheme="majorBidi"/>
              </w:rPr>
              <w:t xml:space="preserve"> </w:t>
            </w:r>
            <w:r w:rsidRPr="00FC6344">
              <w:rPr>
                <w:rFonts w:asciiTheme="majorBidi" w:hAnsiTheme="majorBidi" w:cstheme="majorBidi"/>
              </w:rPr>
              <w:t>The Fifth South-South Summer Institute on Rethinking</w:t>
            </w:r>
            <w:r>
              <w:rPr>
                <w:rFonts w:asciiTheme="majorBidi" w:hAnsiTheme="majorBidi" w:cstheme="majorBidi" w:hint="cs"/>
                <w:rtl/>
              </w:rPr>
              <w:t xml:space="preserve"> </w:t>
            </w:r>
            <w:r w:rsidRPr="00FC6344">
              <w:rPr>
                <w:rFonts w:asciiTheme="majorBidi" w:hAnsiTheme="majorBidi" w:cstheme="majorBidi"/>
              </w:rPr>
              <w:t>Development: Global and Regional Alternatives for the Development in</w:t>
            </w:r>
            <w:r>
              <w:rPr>
                <w:rFonts w:asciiTheme="majorBidi" w:hAnsiTheme="majorBidi" w:cstheme="majorBidi" w:hint="cs"/>
                <w:rtl/>
              </w:rPr>
              <w:t xml:space="preserve"> </w:t>
            </w:r>
            <w:r w:rsidRPr="00FC6344">
              <w:rPr>
                <w:rFonts w:asciiTheme="majorBidi" w:hAnsiTheme="majorBidi" w:cstheme="majorBidi"/>
              </w:rPr>
              <w:t>the South. Organized by the APISA, CLACSO, and CODESRIA, 21 May1</w:t>
            </w:r>
            <w:r>
              <w:rPr>
                <w:rFonts w:asciiTheme="majorBidi" w:hAnsiTheme="majorBidi" w:cstheme="majorBidi" w:hint="cs"/>
                <w:rtl/>
              </w:rPr>
              <w:t xml:space="preserve"> </w:t>
            </w:r>
            <w:r w:rsidRPr="00FC6344">
              <w:rPr>
                <w:rFonts w:asciiTheme="majorBidi" w:hAnsiTheme="majorBidi" w:cstheme="majorBidi"/>
              </w:rPr>
              <w:t xml:space="preserve">June, 2012, Recife, </w:t>
            </w:r>
            <w:r w:rsidRPr="00FC6344">
              <w:rPr>
                <w:rFonts w:asciiTheme="majorBidi" w:hAnsiTheme="majorBidi" w:cstheme="majorBidi"/>
                <w:b/>
                <w:bCs/>
              </w:rPr>
              <w:t>Brazil</w:t>
            </w:r>
            <w:r w:rsidRPr="00FC6344">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2012</w:t>
            </w:r>
          </w:p>
        </w:tc>
        <w:tc>
          <w:tcPr>
            <w:tcW w:w="4267" w:type="pct"/>
            <w:gridSpan w:val="5"/>
            <w:tcBorders>
              <w:top w:val="nil"/>
              <w:left w:val="nil"/>
              <w:bottom w:val="nil"/>
              <w:right w:val="nil"/>
            </w:tcBorders>
          </w:tcPr>
          <w:p w:rsidR="00FC6344" w:rsidRDefault="00FC6344" w:rsidP="00FC6344">
            <w:pPr>
              <w:autoSpaceDE w:val="0"/>
              <w:autoSpaceDN w:val="0"/>
              <w:adjustRightInd w:val="0"/>
              <w:rPr>
                <w:rFonts w:asciiTheme="majorBidi" w:hAnsiTheme="majorBidi" w:cstheme="majorBidi"/>
                <w:rtl/>
                <w:lang w:val="en-GB"/>
              </w:rPr>
            </w:pPr>
            <w:r w:rsidRPr="000419D6">
              <w:rPr>
                <w:rFonts w:asciiTheme="majorBidi" w:hAnsiTheme="majorBidi" w:cstheme="majorBidi"/>
              </w:rPr>
              <w:t>Invited guest</w:t>
            </w:r>
            <w:r>
              <w:rPr>
                <w:rFonts w:asciiTheme="majorBidi" w:hAnsiTheme="majorBidi" w:cstheme="majorBidi"/>
                <w:lang w:val="en-GB"/>
              </w:rPr>
              <w:t xml:space="preserve"> speaker</w:t>
            </w:r>
            <w:r w:rsidRPr="000419D6">
              <w:rPr>
                <w:rFonts w:asciiTheme="majorBidi" w:hAnsiTheme="majorBidi" w:cstheme="majorBidi"/>
              </w:rPr>
              <w:t xml:space="preserve"> </w:t>
            </w:r>
            <w:r>
              <w:rPr>
                <w:rFonts w:asciiTheme="majorBidi" w:hAnsiTheme="majorBidi" w:cstheme="majorBidi"/>
                <w:lang w:val="en-GB"/>
              </w:rPr>
              <w:t>(</w:t>
            </w:r>
            <w:r>
              <w:rPr>
                <w:rFonts w:asciiTheme="majorBidi" w:hAnsiTheme="majorBidi" w:cstheme="majorBidi" w:hint="cs"/>
                <w:rtl/>
                <w:lang w:val="en-GB" w:bidi="ar-EG"/>
              </w:rPr>
              <w:t>ضيف متحدث</w:t>
            </w:r>
            <w:r>
              <w:rPr>
                <w:rFonts w:asciiTheme="majorBidi" w:hAnsiTheme="majorBidi" w:cstheme="majorBidi"/>
                <w:lang w:val="en-GB"/>
              </w:rPr>
              <w:t>)</w:t>
            </w:r>
          </w:p>
          <w:p w:rsidR="00FC6344" w:rsidRPr="00FC6344" w:rsidRDefault="00FC6344" w:rsidP="00FC6344">
            <w:pPr>
              <w:autoSpaceDE w:val="0"/>
              <w:autoSpaceDN w:val="0"/>
              <w:adjustRightInd w:val="0"/>
              <w:spacing w:after="120"/>
              <w:rPr>
                <w:rFonts w:asciiTheme="majorBidi" w:hAnsiTheme="majorBidi" w:cstheme="majorBidi"/>
                <w:lang w:val="en-GB"/>
              </w:rPr>
            </w:pPr>
            <w:r w:rsidRPr="00FC6344">
              <w:rPr>
                <w:rFonts w:asciiTheme="majorBidi" w:hAnsiTheme="majorBidi" w:cstheme="majorBidi"/>
              </w:rPr>
              <w:t>Advanced Course on New Opportunities to Export</w:t>
            </w:r>
            <w:r>
              <w:rPr>
                <w:rFonts w:asciiTheme="majorBidi" w:hAnsiTheme="majorBidi" w:cstheme="majorBidi" w:hint="cs"/>
                <w:rtl/>
              </w:rPr>
              <w:t xml:space="preserve"> </w:t>
            </w:r>
            <w:r w:rsidRPr="00FC6344">
              <w:rPr>
                <w:rFonts w:asciiTheme="majorBidi" w:hAnsiTheme="majorBidi" w:cstheme="majorBidi"/>
              </w:rPr>
              <w:t>and Promote Agro-Food Products, CIHEAM,</w:t>
            </w:r>
            <w:r>
              <w:rPr>
                <w:rFonts w:asciiTheme="majorBidi" w:hAnsiTheme="majorBidi" w:cstheme="majorBidi" w:hint="cs"/>
                <w:rtl/>
              </w:rPr>
              <w:t xml:space="preserve"> </w:t>
            </w:r>
            <w:proofErr w:type="gramStart"/>
            <w:r w:rsidRPr="00FC6344">
              <w:rPr>
                <w:rFonts w:asciiTheme="majorBidi" w:hAnsiTheme="majorBidi" w:cstheme="majorBidi"/>
              </w:rPr>
              <w:t>Zaragoza</w:t>
            </w:r>
            <w:proofErr w:type="gramEnd"/>
            <w:r w:rsidRPr="00FC6344">
              <w:rPr>
                <w:rFonts w:asciiTheme="majorBidi" w:hAnsiTheme="majorBidi" w:cstheme="majorBidi"/>
              </w:rPr>
              <w:t xml:space="preserve">, </w:t>
            </w:r>
            <w:r w:rsidRPr="00FC6344">
              <w:rPr>
                <w:rFonts w:asciiTheme="majorBidi" w:hAnsiTheme="majorBidi" w:cstheme="majorBidi"/>
                <w:b/>
                <w:bCs/>
              </w:rPr>
              <w:t>Spain</w:t>
            </w:r>
            <w:r w:rsidRPr="00FC6344">
              <w:rPr>
                <w:rFonts w:ascii="CMR10" w:hAnsi="CMR10" w:cs="CMR10"/>
                <w:sz w:val="20"/>
                <w:szCs w:val="20"/>
                <w:lang w:val="en-GB"/>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2011</w:t>
            </w:r>
          </w:p>
        </w:tc>
        <w:tc>
          <w:tcPr>
            <w:tcW w:w="4267" w:type="pct"/>
            <w:gridSpan w:val="5"/>
            <w:tcBorders>
              <w:top w:val="nil"/>
              <w:left w:val="nil"/>
              <w:bottom w:val="nil"/>
              <w:right w:val="nil"/>
            </w:tcBorders>
          </w:tcPr>
          <w:p w:rsidR="00FC6344" w:rsidRDefault="00FC6344" w:rsidP="00FC6344">
            <w:pPr>
              <w:autoSpaceDE w:val="0"/>
              <w:autoSpaceDN w:val="0"/>
              <w:adjustRightInd w:val="0"/>
              <w:jc w:val="both"/>
              <w:rPr>
                <w:rFonts w:asciiTheme="majorBidi" w:hAnsiTheme="majorBidi" w:cstheme="majorBidi"/>
              </w:rPr>
            </w:pPr>
            <w:r>
              <w:rPr>
                <w:rFonts w:asciiTheme="majorBidi" w:hAnsiTheme="majorBidi" w:cstheme="majorBidi"/>
              </w:rPr>
              <w:t>Participant (</w:t>
            </w:r>
            <w:r>
              <w:rPr>
                <w:rFonts w:asciiTheme="majorBidi" w:hAnsiTheme="majorBidi" w:cstheme="majorBidi" w:hint="cs"/>
                <w:rtl/>
              </w:rPr>
              <w:t>مشارك</w:t>
            </w:r>
            <w:r>
              <w:rPr>
                <w:rFonts w:asciiTheme="majorBidi" w:hAnsiTheme="majorBidi" w:cstheme="majorBidi"/>
              </w:rPr>
              <w:t>)</w:t>
            </w:r>
          </w:p>
          <w:p w:rsidR="00FC6344" w:rsidRPr="000419D6" w:rsidRDefault="00FC6344" w:rsidP="00B2607A">
            <w:pPr>
              <w:autoSpaceDE w:val="0"/>
              <w:autoSpaceDN w:val="0"/>
              <w:adjustRightInd w:val="0"/>
              <w:spacing w:after="120"/>
              <w:jc w:val="both"/>
              <w:rPr>
                <w:rFonts w:asciiTheme="majorBidi" w:hAnsiTheme="majorBidi" w:cstheme="majorBidi"/>
              </w:rPr>
            </w:pPr>
            <w:r w:rsidRPr="00FC6344">
              <w:rPr>
                <w:rFonts w:asciiTheme="majorBidi" w:hAnsiTheme="majorBidi" w:cstheme="majorBidi"/>
              </w:rPr>
              <w:t>Advanced Course on Tools and methods for trade</w:t>
            </w:r>
            <w:r>
              <w:rPr>
                <w:rFonts w:asciiTheme="majorBidi" w:hAnsiTheme="majorBidi" w:cstheme="majorBidi" w:hint="cs"/>
                <w:rtl/>
              </w:rPr>
              <w:t xml:space="preserve"> </w:t>
            </w:r>
            <w:r w:rsidRPr="00FC6344">
              <w:rPr>
                <w:rFonts w:asciiTheme="majorBidi" w:hAnsiTheme="majorBidi" w:cstheme="majorBidi"/>
              </w:rPr>
              <w:t>and trade policy analysis, UNCTAD, September-October, 2011, Geneva</w:t>
            </w:r>
            <w:r>
              <w:rPr>
                <w:rFonts w:asciiTheme="majorBidi" w:hAnsiTheme="majorBidi" w:cstheme="majorBidi"/>
              </w:rPr>
              <w:t xml:space="preserve">, </w:t>
            </w:r>
            <w:r w:rsidRPr="00B2607A">
              <w:rPr>
                <w:rFonts w:asciiTheme="majorBidi" w:hAnsiTheme="majorBidi" w:cstheme="majorBidi" w:hint="cs"/>
                <w:b/>
                <w:bCs/>
              </w:rPr>
              <w:t>Switzerland</w:t>
            </w:r>
            <w:r w:rsidRPr="00FC6344">
              <w:rPr>
                <w:rFonts w:asciiTheme="majorBidi" w:hAnsiTheme="majorBidi" w:cstheme="majorBidi"/>
              </w:rPr>
              <w:t>.</w:t>
            </w:r>
          </w:p>
        </w:tc>
      </w:tr>
      <w:tr w:rsidR="00FC6344"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FC6344" w:rsidRDefault="00FC6344"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2011</w:t>
            </w:r>
          </w:p>
        </w:tc>
        <w:tc>
          <w:tcPr>
            <w:tcW w:w="4267" w:type="pct"/>
            <w:gridSpan w:val="5"/>
            <w:tcBorders>
              <w:top w:val="nil"/>
              <w:left w:val="nil"/>
              <w:bottom w:val="nil"/>
              <w:right w:val="nil"/>
            </w:tcBorders>
          </w:tcPr>
          <w:p w:rsidR="00B2607A" w:rsidRDefault="00B2607A" w:rsidP="00B2607A">
            <w:pPr>
              <w:autoSpaceDE w:val="0"/>
              <w:autoSpaceDN w:val="0"/>
              <w:adjustRightInd w:val="0"/>
              <w:rPr>
                <w:rFonts w:asciiTheme="majorBidi" w:hAnsiTheme="majorBidi" w:cstheme="majorBidi"/>
                <w:rtl/>
                <w:lang w:val="en-GB"/>
              </w:rPr>
            </w:pPr>
            <w:r w:rsidRPr="000419D6">
              <w:rPr>
                <w:rFonts w:asciiTheme="majorBidi" w:hAnsiTheme="majorBidi" w:cstheme="majorBidi"/>
              </w:rPr>
              <w:t>Invited guest</w:t>
            </w:r>
            <w:r>
              <w:rPr>
                <w:rFonts w:asciiTheme="majorBidi" w:hAnsiTheme="majorBidi" w:cstheme="majorBidi"/>
                <w:lang w:val="en-GB"/>
              </w:rPr>
              <w:t xml:space="preserve"> speaker</w:t>
            </w:r>
            <w:r w:rsidRPr="000419D6">
              <w:rPr>
                <w:rFonts w:asciiTheme="majorBidi" w:hAnsiTheme="majorBidi" w:cstheme="majorBidi"/>
              </w:rPr>
              <w:t xml:space="preserve"> </w:t>
            </w:r>
            <w:r>
              <w:rPr>
                <w:rFonts w:asciiTheme="majorBidi" w:hAnsiTheme="majorBidi" w:cstheme="majorBidi"/>
                <w:lang w:val="en-GB"/>
              </w:rPr>
              <w:t>(</w:t>
            </w:r>
            <w:r>
              <w:rPr>
                <w:rFonts w:asciiTheme="majorBidi" w:hAnsiTheme="majorBidi" w:cstheme="majorBidi" w:hint="cs"/>
                <w:rtl/>
                <w:lang w:val="en-GB" w:bidi="ar-EG"/>
              </w:rPr>
              <w:t>ضيف متحدث</w:t>
            </w:r>
            <w:r>
              <w:rPr>
                <w:rFonts w:asciiTheme="majorBidi" w:hAnsiTheme="majorBidi" w:cstheme="majorBidi"/>
                <w:lang w:val="en-GB"/>
              </w:rPr>
              <w:t>)</w:t>
            </w:r>
          </w:p>
          <w:p w:rsidR="00FC6344" w:rsidRPr="00FC6344" w:rsidRDefault="00FC6344" w:rsidP="00B2607A">
            <w:pPr>
              <w:autoSpaceDE w:val="0"/>
              <w:autoSpaceDN w:val="0"/>
              <w:adjustRightInd w:val="0"/>
              <w:spacing w:after="120"/>
              <w:jc w:val="both"/>
              <w:rPr>
                <w:rFonts w:asciiTheme="majorBidi" w:hAnsiTheme="majorBidi" w:cstheme="majorBidi"/>
                <w:lang w:val="en-GB"/>
              </w:rPr>
            </w:pPr>
            <w:r w:rsidRPr="00B2607A">
              <w:rPr>
                <w:rFonts w:asciiTheme="majorBidi" w:hAnsiTheme="majorBidi" w:cstheme="majorBidi"/>
              </w:rPr>
              <w:t>Advanced Course on marketing Strategies for Local</w:t>
            </w:r>
            <w:r w:rsidR="00B2607A">
              <w:rPr>
                <w:rFonts w:asciiTheme="majorBidi" w:hAnsiTheme="majorBidi" w:cstheme="majorBidi" w:hint="cs"/>
                <w:rtl/>
              </w:rPr>
              <w:t xml:space="preserve"> </w:t>
            </w:r>
            <w:r w:rsidRPr="00B2607A">
              <w:rPr>
                <w:rFonts w:asciiTheme="majorBidi" w:hAnsiTheme="majorBidi" w:cstheme="majorBidi"/>
              </w:rPr>
              <w:t xml:space="preserve">Food Producers, CIHEAM, May 2011, Zaragoza, </w:t>
            </w:r>
            <w:r w:rsidRPr="00B2607A">
              <w:rPr>
                <w:rFonts w:asciiTheme="majorBidi" w:hAnsiTheme="majorBidi" w:cstheme="majorBidi"/>
                <w:b/>
                <w:bCs/>
              </w:rPr>
              <w:t>Spain</w:t>
            </w:r>
            <w:r w:rsidRPr="00B2607A">
              <w:rPr>
                <w:rFonts w:asciiTheme="majorBidi" w:hAnsiTheme="majorBidi" w:cstheme="majorBidi"/>
              </w:rPr>
              <w:t>.</w:t>
            </w:r>
          </w:p>
        </w:tc>
      </w:tr>
      <w:tr w:rsidR="00B2607A"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2607A" w:rsidRDefault="00B2607A"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2010</w:t>
            </w:r>
          </w:p>
        </w:tc>
        <w:tc>
          <w:tcPr>
            <w:tcW w:w="4267" w:type="pct"/>
            <w:gridSpan w:val="5"/>
            <w:tcBorders>
              <w:top w:val="nil"/>
              <w:left w:val="nil"/>
              <w:bottom w:val="nil"/>
              <w:right w:val="nil"/>
            </w:tcBorders>
          </w:tcPr>
          <w:p w:rsidR="00B2607A" w:rsidRDefault="00B2607A" w:rsidP="00B2607A">
            <w:pPr>
              <w:autoSpaceDE w:val="0"/>
              <w:autoSpaceDN w:val="0"/>
              <w:adjustRightInd w:val="0"/>
              <w:jc w:val="both"/>
              <w:rPr>
                <w:rFonts w:asciiTheme="majorBidi" w:hAnsiTheme="majorBidi" w:cstheme="majorBidi"/>
              </w:rPr>
            </w:pPr>
            <w:r>
              <w:rPr>
                <w:rFonts w:asciiTheme="majorBidi" w:hAnsiTheme="majorBidi" w:cstheme="majorBidi"/>
              </w:rPr>
              <w:t>Participant (</w:t>
            </w:r>
            <w:r>
              <w:rPr>
                <w:rFonts w:asciiTheme="majorBidi" w:hAnsiTheme="majorBidi" w:cstheme="majorBidi" w:hint="cs"/>
                <w:rtl/>
              </w:rPr>
              <w:t>مشارك</w:t>
            </w:r>
            <w:r>
              <w:rPr>
                <w:rFonts w:asciiTheme="majorBidi" w:hAnsiTheme="majorBidi" w:cstheme="majorBidi"/>
              </w:rPr>
              <w:t>)</w:t>
            </w:r>
          </w:p>
          <w:p w:rsidR="00B2607A" w:rsidRPr="00B2607A" w:rsidRDefault="00B2607A" w:rsidP="00B2607A">
            <w:pPr>
              <w:autoSpaceDE w:val="0"/>
              <w:autoSpaceDN w:val="0"/>
              <w:adjustRightInd w:val="0"/>
              <w:jc w:val="both"/>
              <w:rPr>
                <w:rFonts w:asciiTheme="majorBidi" w:hAnsiTheme="majorBidi" w:cstheme="majorBidi"/>
                <w:b/>
                <w:bCs/>
              </w:rPr>
            </w:pPr>
            <w:r w:rsidRPr="00B2607A">
              <w:rPr>
                <w:rFonts w:asciiTheme="majorBidi" w:hAnsiTheme="majorBidi" w:cstheme="majorBidi"/>
              </w:rPr>
              <w:t>The African Program for Rethinking Development</w:t>
            </w:r>
            <w:r>
              <w:rPr>
                <w:rFonts w:asciiTheme="majorBidi" w:hAnsiTheme="majorBidi" w:cstheme="majorBidi" w:hint="cs"/>
                <w:rtl/>
              </w:rPr>
              <w:t xml:space="preserve"> </w:t>
            </w:r>
            <w:r w:rsidRPr="00B2607A">
              <w:rPr>
                <w:rFonts w:asciiTheme="majorBidi" w:hAnsiTheme="majorBidi" w:cstheme="majorBidi"/>
              </w:rPr>
              <w:t>Economics, organized by the French Institute of South Africa, Department</w:t>
            </w:r>
            <w:r>
              <w:rPr>
                <w:rFonts w:asciiTheme="majorBidi" w:hAnsiTheme="majorBidi" w:cstheme="majorBidi" w:hint="cs"/>
                <w:rtl/>
              </w:rPr>
              <w:t xml:space="preserve"> </w:t>
            </w:r>
            <w:r w:rsidRPr="00B2607A">
              <w:rPr>
                <w:rFonts w:asciiTheme="majorBidi" w:hAnsiTheme="majorBidi" w:cstheme="majorBidi"/>
              </w:rPr>
              <w:t xml:space="preserve">of Trade &amp; Industry of South Africa, June 2010, Johannesburg, </w:t>
            </w:r>
            <w:r w:rsidRPr="00B2607A">
              <w:rPr>
                <w:rFonts w:asciiTheme="majorBidi" w:hAnsiTheme="majorBidi" w:cstheme="majorBidi"/>
                <w:b/>
                <w:bCs/>
              </w:rPr>
              <w:t>South</w:t>
            </w:r>
          </w:p>
          <w:p w:rsidR="00B2607A" w:rsidRPr="000419D6" w:rsidRDefault="00B2607A" w:rsidP="00B2607A">
            <w:pPr>
              <w:autoSpaceDE w:val="0"/>
              <w:autoSpaceDN w:val="0"/>
              <w:adjustRightInd w:val="0"/>
              <w:spacing w:after="120"/>
              <w:rPr>
                <w:rFonts w:asciiTheme="majorBidi" w:hAnsiTheme="majorBidi" w:cstheme="majorBidi"/>
              </w:rPr>
            </w:pPr>
            <w:r w:rsidRPr="00B2607A">
              <w:rPr>
                <w:rFonts w:asciiTheme="majorBidi" w:hAnsiTheme="majorBidi" w:cstheme="majorBidi"/>
                <w:b/>
                <w:bCs/>
              </w:rPr>
              <w:t>Africa</w:t>
            </w:r>
            <w:r w:rsidRPr="00B2607A">
              <w:rPr>
                <w:rFonts w:asciiTheme="majorBidi" w:hAnsiTheme="majorBidi" w:cstheme="majorBidi"/>
              </w:rPr>
              <w:t>.</w:t>
            </w:r>
          </w:p>
        </w:tc>
      </w:tr>
      <w:tr w:rsidR="00B2607A"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2607A" w:rsidRDefault="00B2607A"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2010</w:t>
            </w:r>
          </w:p>
        </w:tc>
        <w:tc>
          <w:tcPr>
            <w:tcW w:w="4267" w:type="pct"/>
            <w:gridSpan w:val="5"/>
            <w:tcBorders>
              <w:top w:val="nil"/>
              <w:left w:val="nil"/>
              <w:bottom w:val="nil"/>
              <w:right w:val="nil"/>
            </w:tcBorders>
          </w:tcPr>
          <w:p w:rsidR="00B2607A" w:rsidRDefault="00B2607A" w:rsidP="00B2607A">
            <w:pPr>
              <w:autoSpaceDE w:val="0"/>
              <w:autoSpaceDN w:val="0"/>
              <w:adjustRightInd w:val="0"/>
              <w:rPr>
                <w:rFonts w:asciiTheme="majorBidi" w:hAnsiTheme="majorBidi" w:cstheme="majorBidi"/>
                <w:lang w:val="en-GB"/>
              </w:rPr>
            </w:pPr>
            <w:r>
              <w:rPr>
                <w:rFonts w:asciiTheme="majorBidi" w:hAnsiTheme="majorBidi" w:cstheme="majorBidi"/>
                <w:lang w:val="en-GB"/>
              </w:rPr>
              <w:t>Speaker and participant (</w:t>
            </w:r>
            <w:r>
              <w:rPr>
                <w:rFonts w:asciiTheme="majorBidi" w:hAnsiTheme="majorBidi" w:cstheme="majorBidi" w:hint="cs"/>
                <w:rtl/>
                <w:lang w:val="en-GB" w:bidi="ar-EG"/>
              </w:rPr>
              <w:t>مشارك ومتحدث</w:t>
            </w:r>
            <w:r>
              <w:rPr>
                <w:rFonts w:asciiTheme="majorBidi" w:hAnsiTheme="majorBidi" w:cstheme="majorBidi"/>
                <w:lang w:val="en-GB"/>
              </w:rPr>
              <w:t>)</w:t>
            </w:r>
          </w:p>
          <w:p w:rsidR="00B2607A" w:rsidRPr="00B2607A" w:rsidRDefault="00B2607A" w:rsidP="00B2607A">
            <w:pPr>
              <w:autoSpaceDE w:val="0"/>
              <w:autoSpaceDN w:val="0"/>
              <w:adjustRightInd w:val="0"/>
              <w:spacing w:after="120"/>
              <w:rPr>
                <w:rFonts w:asciiTheme="majorBidi" w:hAnsiTheme="majorBidi" w:cstheme="majorBidi"/>
                <w:lang w:val="en-GB"/>
              </w:rPr>
            </w:pPr>
            <w:r w:rsidRPr="00B2607A">
              <w:rPr>
                <w:rFonts w:asciiTheme="majorBidi" w:hAnsiTheme="majorBidi" w:cstheme="majorBidi"/>
              </w:rPr>
              <w:t>Institute on Development and Inequality in the Global</w:t>
            </w:r>
            <w:r>
              <w:rPr>
                <w:rFonts w:asciiTheme="majorBidi" w:hAnsiTheme="majorBidi" w:cstheme="majorBidi" w:hint="cs"/>
                <w:rtl/>
              </w:rPr>
              <w:t xml:space="preserve"> </w:t>
            </w:r>
            <w:r w:rsidRPr="00B2607A">
              <w:rPr>
                <w:rFonts w:asciiTheme="majorBidi" w:hAnsiTheme="majorBidi" w:cstheme="majorBidi"/>
              </w:rPr>
              <w:t xml:space="preserve">South, organized by Brown University, May 2010, Providence (RI), </w:t>
            </w:r>
            <w:proofErr w:type="gramStart"/>
            <w:r w:rsidRPr="00B2607A">
              <w:rPr>
                <w:rFonts w:asciiTheme="majorBidi" w:hAnsiTheme="majorBidi" w:cstheme="majorBidi"/>
                <w:b/>
                <w:bCs/>
              </w:rPr>
              <w:t>USA</w:t>
            </w:r>
            <w:proofErr w:type="gramEnd"/>
            <w:r w:rsidRPr="00B2607A">
              <w:rPr>
                <w:rFonts w:asciiTheme="majorBidi" w:hAnsiTheme="majorBidi" w:cstheme="majorBidi"/>
              </w:rPr>
              <w:t>.</w:t>
            </w:r>
          </w:p>
        </w:tc>
      </w:tr>
      <w:tr w:rsidR="00B2607A"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2607A" w:rsidRDefault="00B2607A"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2008</w:t>
            </w:r>
          </w:p>
        </w:tc>
        <w:tc>
          <w:tcPr>
            <w:tcW w:w="4267" w:type="pct"/>
            <w:gridSpan w:val="5"/>
            <w:tcBorders>
              <w:top w:val="nil"/>
              <w:left w:val="nil"/>
              <w:bottom w:val="nil"/>
              <w:right w:val="nil"/>
            </w:tcBorders>
          </w:tcPr>
          <w:p w:rsidR="00B2607A" w:rsidRDefault="00B2607A" w:rsidP="00B2607A">
            <w:pPr>
              <w:autoSpaceDE w:val="0"/>
              <w:autoSpaceDN w:val="0"/>
              <w:adjustRightInd w:val="0"/>
              <w:jc w:val="both"/>
              <w:rPr>
                <w:rFonts w:asciiTheme="majorBidi" w:hAnsiTheme="majorBidi" w:cstheme="majorBidi"/>
              </w:rPr>
            </w:pPr>
            <w:r>
              <w:rPr>
                <w:rFonts w:asciiTheme="majorBidi" w:hAnsiTheme="majorBidi" w:cstheme="majorBidi"/>
              </w:rPr>
              <w:t>Participant (</w:t>
            </w:r>
            <w:r>
              <w:rPr>
                <w:rFonts w:asciiTheme="majorBidi" w:hAnsiTheme="majorBidi" w:cstheme="majorBidi" w:hint="cs"/>
                <w:rtl/>
              </w:rPr>
              <w:t>مشارك</w:t>
            </w:r>
            <w:r>
              <w:rPr>
                <w:rFonts w:asciiTheme="majorBidi" w:hAnsiTheme="majorBidi" w:cstheme="majorBidi"/>
              </w:rPr>
              <w:t>)</w:t>
            </w:r>
          </w:p>
          <w:p w:rsidR="00B2607A" w:rsidRPr="00B2607A" w:rsidRDefault="00B2607A" w:rsidP="00B2607A">
            <w:pPr>
              <w:autoSpaceDE w:val="0"/>
              <w:autoSpaceDN w:val="0"/>
              <w:adjustRightInd w:val="0"/>
              <w:jc w:val="both"/>
              <w:rPr>
                <w:rFonts w:asciiTheme="majorBidi" w:hAnsiTheme="majorBidi" w:cstheme="majorBidi"/>
                <w:lang w:val="en-GB"/>
              </w:rPr>
            </w:pPr>
            <w:r w:rsidRPr="00B2607A">
              <w:rPr>
                <w:rFonts w:asciiTheme="majorBidi" w:hAnsiTheme="majorBidi" w:cstheme="majorBidi"/>
              </w:rPr>
              <w:t>Advanced course on marketing of fresh fruits and</w:t>
            </w:r>
            <w:r>
              <w:rPr>
                <w:rFonts w:asciiTheme="majorBidi" w:hAnsiTheme="majorBidi" w:cstheme="majorBidi" w:hint="cs"/>
                <w:rtl/>
              </w:rPr>
              <w:t xml:space="preserve"> </w:t>
            </w:r>
            <w:r w:rsidRPr="00B2607A">
              <w:rPr>
                <w:rFonts w:asciiTheme="majorBidi" w:hAnsiTheme="majorBidi" w:cstheme="majorBidi"/>
              </w:rPr>
              <w:t xml:space="preserve">vegetables, CIHEAM, October 2008, Zaragoza, </w:t>
            </w:r>
            <w:r w:rsidRPr="00B2607A">
              <w:rPr>
                <w:rFonts w:asciiTheme="majorBidi" w:hAnsiTheme="majorBidi" w:cstheme="majorBidi"/>
                <w:b/>
                <w:bCs/>
              </w:rPr>
              <w:t>Spain</w:t>
            </w:r>
            <w:r w:rsidRPr="00B2607A">
              <w:rPr>
                <w:rFonts w:asciiTheme="majorBidi" w:hAnsiTheme="majorBidi" w:cstheme="majorBidi"/>
              </w:rPr>
              <w:t>.</w:t>
            </w:r>
          </w:p>
        </w:tc>
      </w:tr>
      <w:tr w:rsidR="00B2607A"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2607A" w:rsidRDefault="00B2607A" w:rsidP="00B2607A">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2007</w:t>
            </w:r>
          </w:p>
        </w:tc>
        <w:tc>
          <w:tcPr>
            <w:tcW w:w="4267" w:type="pct"/>
            <w:gridSpan w:val="5"/>
            <w:tcBorders>
              <w:top w:val="nil"/>
              <w:left w:val="nil"/>
              <w:bottom w:val="nil"/>
              <w:right w:val="nil"/>
            </w:tcBorders>
          </w:tcPr>
          <w:p w:rsidR="00B2607A" w:rsidRDefault="00B2607A" w:rsidP="00B2607A">
            <w:pPr>
              <w:autoSpaceDE w:val="0"/>
              <w:autoSpaceDN w:val="0"/>
              <w:adjustRightInd w:val="0"/>
              <w:jc w:val="both"/>
              <w:rPr>
                <w:rFonts w:asciiTheme="majorBidi" w:hAnsiTheme="majorBidi" w:cstheme="majorBidi"/>
              </w:rPr>
            </w:pPr>
            <w:r>
              <w:rPr>
                <w:rFonts w:asciiTheme="majorBidi" w:hAnsiTheme="majorBidi" w:cstheme="majorBidi"/>
              </w:rPr>
              <w:t>Participant (</w:t>
            </w:r>
            <w:r>
              <w:rPr>
                <w:rFonts w:asciiTheme="majorBidi" w:hAnsiTheme="majorBidi" w:cstheme="majorBidi" w:hint="cs"/>
                <w:rtl/>
              </w:rPr>
              <w:t>مشارك</w:t>
            </w:r>
            <w:r>
              <w:rPr>
                <w:rFonts w:asciiTheme="majorBidi" w:hAnsiTheme="majorBidi" w:cstheme="majorBidi"/>
              </w:rPr>
              <w:t>)</w:t>
            </w:r>
          </w:p>
          <w:p w:rsidR="00B2607A" w:rsidRPr="00B2607A" w:rsidRDefault="00B2607A" w:rsidP="00B2607A">
            <w:pPr>
              <w:autoSpaceDE w:val="0"/>
              <w:autoSpaceDN w:val="0"/>
              <w:adjustRightInd w:val="0"/>
              <w:spacing w:after="120"/>
              <w:rPr>
                <w:rFonts w:asciiTheme="majorBidi" w:hAnsiTheme="majorBidi" w:cstheme="majorBidi"/>
                <w:lang w:val="en-GB"/>
              </w:rPr>
            </w:pPr>
            <w:r w:rsidRPr="00B2607A">
              <w:rPr>
                <w:rFonts w:asciiTheme="majorBidi" w:hAnsiTheme="majorBidi" w:cstheme="majorBidi"/>
              </w:rPr>
              <w:t>Modern Agricultural Educational Training Program,</w:t>
            </w:r>
            <w:r>
              <w:rPr>
                <w:rFonts w:asciiTheme="majorBidi" w:hAnsiTheme="majorBidi" w:cstheme="majorBidi" w:hint="cs"/>
                <w:rtl/>
              </w:rPr>
              <w:t xml:space="preserve"> </w:t>
            </w:r>
            <w:r w:rsidRPr="00B2607A">
              <w:rPr>
                <w:rFonts w:asciiTheme="majorBidi" w:hAnsiTheme="majorBidi" w:cstheme="majorBidi"/>
              </w:rPr>
              <w:t xml:space="preserve">organized by China Agricultural University, August 2007, Beijing, </w:t>
            </w:r>
            <w:r w:rsidRPr="00B2607A">
              <w:rPr>
                <w:rFonts w:asciiTheme="majorBidi" w:hAnsiTheme="majorBidi" w:cstheme="majorBidi"/>
                <w:b/>
                <w:bCs/>
              </w:rPr>
              <w:t>China</w:t>
            </w:r>
            <w:r w:rsidRPr="00B2607A">
              <w:rPr>
                <w:rFonts w:asciiTheme="majorBidi" w:hAnsiTheme="majorBidi" w:cstheme="majorBidi"/>
              </w:rPr>
              <w:t>.</w:t>
            </w:r>
          </w:p>
        </w:tc>
      </w:tr>
      <w:tr w:rsidR="00B2607A"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576" w:type="pct"/>
            <w:gridSpan w:val="3"/>
            <w:tcBorders>
              <w:top w:val="nil"/>
              <w:left w:val="nil"/>
              <w:bottom w:val="nil"/>
              <w:right w:val="nil"/>
            </w:tcBorders>
          </w:tcPr>
          <w:p w:rsidR="00B2607A" w:rsidRDefault="00B2607A" w:rsidP="007F0791">
            <w:pPr>
              <w:pStyle w:val="ListParagraph"/>
              <w:widowControl w:val="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2004</w:t>
            </w:r>
          </w:p>
        </w:tc>
        <w:tc>
          <w:tcPr>
            <w:tcW w:w="4267" w:type="pct"/>
            <w:gridSpan w:val="5"/>
            <w:tcBorders>
              <w:top w:val="nil"/>
              <w:left w:val="nil"/>
              <w:bottom w:val="nil"/>
              <w:right w:val="nil"/>
            </w:tcBorders>
          </w:tcPr>
          <w:p w:rsidR="00B2607A" w:rsidRDefault="00B2607A" w:rsidP="00B2607A">
            <w:pPr>
              <w:autoSpaceDE w:val="0"/>
              <w:autoSpaceDN w:val="0"/>
              <w:adjustRightInd w:val="0"/>
              <w:jc w:val="both"/>
              <w:rPr>
                <w:rFonts w:asciiTheme="majorBidi" w:hAnsiTheme="majorBidi" w:cstheme="majorBidi"/>
                <w:rtl/>
              </w:rPr>
            </w:pPr>
            <w:r>
              <w:rPr>
                <w:rFonts w:asciiTheme="majorBidi" w:hAnsiTheme="majorBidi" w:cstheme="majorBidi"/>
              </w:rPr>
              <w:t>Participant (</w:t>
            </w:r>
            <w:r>
              <w:rPr>
                <w:rFonts w:asciiTheme="majorBidi" w:hAnsiTheme="majorBidi" w:cstheme="majorBidi" w:hint="cs"/>
                <w:rtl/>
              </w:rPr>
              <w:t>مشارك</w:t>
            </w:r>
            <w:r>
              <w:rPr>
                <w:rFonts w:asciiTheme="majorBidi" w:hAnsiTheme="majorBidi" w:cstheme="majorBidi"/>
              </w:rPr>
              <w:t>)</w:t>
            </w:r>
          </w:p>
          <w:p w:rsidR="00B2607A" w:rsidRDefault="00B2607A" w:rsidP="00131551">
            <w:pPr>
              <w:autoSpaceDE w:val="0"/>
              <w:autoSpaceDN w:val="0"/>
              <w:adjustRightInd w:val="0"/>
              <w:spacing w:after="240"/>
              <w:rPr>
                <w:rFonts w:asciiTheme="majorBidi" w:hAnsiTheme="majorBidi" w:cstheme="majorBidi"/>
              </w:rPr>
            </w:pPr>
            <w:r w:rsidRPr="00B2607A">
              <w:rPr>
                <w:rFonts w:asciiTheme="majorBidi" w:hAnsiTheme="majorBidi" w:cstheme="majorBidi"/>
              </w:rPr>
              <w:t>A course on export essentials; Japanese International</w:t>
            </w:r>
            <w:r>
              <w:rPr>
                <w:rFonts w:asciiTheme="majorBidi" w:hAnsiTheme="majorBidi" w:cstheme="majorBidi" w:hint="cs"/>
                <w:rtl/>
              </w:rPr>
              <w:t xml:space="preserve"> </w:t>
            </w:r>
            <w:r w:rsidRPr="00B2607A">
              <w:rPr>
                <w:rFonts w:asciiTheme="majorBidi" w:hAnsiTheme="majorBidi" w:cstheme="majorBidi"/>
              </w:rPr>
              <w:t xml:space="preserve">Trade Research Organization JITRO, May 2004, Cairo, </w:t>
            </w:r>
            <w:r w:rsidRPr="00B2607A">
              <w:rPr>
                <w:rFonts w:asciiTheme="majorBidi" w:hAnsiTheme="majorBidi" w:cstheme="majorBidi"/>
                <w:b/>
                <w:bCs/>
              </w:rPr>
              <w:t>Egypt</w:t>
            </w:r>
            <w:r w:rsidRPr="00B2607A">
              <w:rPr>
                <w:rFonts w:asciiTheme="majorBidi" w:hAnsiTheme="majorBidi" w:cstheme="majorBidi"/>
              </w:rPr>
              <w:t>.</w:t>
            </w:r>
          </w:p>
        </w:tc>
      </w:tr>
      <w:tr w:rsidR="00284F28" w:rsidRPr="00AF50A4"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trPr>
        <w:tc>
          <w:tcPr>
            <w:tcW w:w="4843" w:type="pct"/>
            <w:gridSpan w:val="8"/>
            <w:tcBorders>
              <w:top w:val="nil"/>
              <w:left w:val="nil"/>
              <w:bottom w:val="nil"/>
              <w:right w:val="nil"/>
            </w:tcBorders>
            <w:shd w:val="clear" w:color="auto" w:fill="D9D9D9" w:themeFill="background1" w:themeFillShade="D9"/>
          </w:tcPr>
          <w:p w:rsidR="00284F28" w:rsidRPr="003D5085" w:rsidRDefault="00284F28" w:rsidP="00284F28">
            <w:pPr>
              <w:bidi/>
              <w:spacing w:before="240" w:after="240"/>
              <w:rPr>
                <w:b/>
                <w:bCs/>
                <w:sz w:val="30"/>
                <w:szCs w:val="30"/>
                <w:lang w:bidi="ar-EG"/>
              </w:rPr>
            </w:pPr>
            <w:r>
              <w:rPr>
                <w:rFonts w:hint="cs"/>
                <w:b/>
                <w:bCs/>
                <w:sz w:val="30"/>
                <w:szCs w:val="30"/>
                <w:rtl/>
                <w:lang w:bidi="ar-EG"/>
              </w:rPr>
              <w:t>تحكيم بحوث لدوريات علمية</w:t>
            </w:r>
            <w:r>
              <w:rPr>
                <w:b/>
                <w:bCs/>
                <w:sz w:val="30"/>
                <w:szCs w:val="30"/>
                <w:lang w:bidi="ar-EG"/>
              </w:rPr>
              <w:t xml:space="preserve"> </w:t>
            </w:r>
            <w:r>
              <w:rPr>
                <w:rFonts w:hint="cs"/>
                <w:b/>
                <w:bCs/>
                <w:sz w:val="30"/>
                <w:szCs w:val="30"/>
                <w:rtl/>
                <w:lang w:bidi="ar-EG"/>
              </w:rPr>
              <w:t xml:space="preserve"> (مختارات)</w:t>
            </w:r>
          </w:p>
        </w:tc>
      </w:tr>
      <w:tr w:rsidR="00284F28" w:rsidRPr="00484275"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before="120" w:after="120"/>
            </w:pPr>
          </w:p>
        </w:tc>
        <w:tc>
          <w:tcPr>
            <w:tcW w:w="4267" w:type="pct"/>
            <w:gridSpan w:val="5"/>
            <w:tcBorders>
              <w:top w:val="nil"/>
              <w:left w:val="nil"/>
              <w:bottom w:val="nil"/>
              <w:right w:val="nil"/>
            </w:tcBorders>
          </w:tcPr>
          <w:p w:rsidR="00284F28" w:rsidRPr="00050594" w:rsidRDefault="00284F28" w:rsidP="00284F28">
            <w:pPr>
              <w:pStyle w:val="ListParagraph"/>
              <w:numPr>
                <w:ilvl w:val="0"/>
                <w:numId w:val="34"/>
              </w:numPr>
              <w:spacing w:before="120" w:after="120"/>
              <w:jc w:val="both"/>
              <w:rPr>
                <w:rFonts w:asciiTheme="majorBidi" w:hAnsiTheme="majorBidi" w:cstheme="majorBidi"/>
              </w:rPr>
            </w:pPr>
            <w:r w:rsidRPr="00050594">
              <w:rPr>
                <w:rFonts w:asciiTheme="majorBidi" w:hAnsiTheme="majorBidi" w:cstheme="majorBidi"/>
              </w:rPr>
              <w:t>European Journal of Agricultural Economics.</w:t>
            </w:r>
          </w:p>
        </w:tc>
      </w:tr>
      <w:tr w:rsidR="00284F28" w:rsidRPr="00484275"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after="120"/>
            </w:pPr>
          </w:p>
        </w:tc>
        <w:tc>
          <w:tcPr>
            <w:tcW w:w="4267" w:type="pct"/>
            <w:gridSpan w:val="5"/>
            <w:tcBorders>
              <w:top w:val="nil"/>
              <w:left w:val="nil"/>
              <w:bottom w:val="nil"/>
              <w:right w:val="nil"/>
            </w:tcBorders>
          </w:tcPr>
          <w:p w:rsidR="00284F28" w:rsidRPr="00050594" w:rsidRDefault="00284F28" w:rsidP="00284F28">
            <w:pPr>
              <w:pStyle w:val="ListParagraph"/>
              <w:numPr>
                <w:ilvl w:val="0"/>
                <w:numId w:val="34"/>
              </w:numPr>
              <w:spacing w:after="120"/>
              <w:jc w:val="both"/>
              <w:rPr>
                <w:rFonts w:asciiTheme="majorBidi" w:hAnsiTheme="majorBidi" w:cstheme="majorBidi"/>
              </w:rPr>
            </w:pPr>
            <w:r w:rsidRPr="00050594">
              <w:rPr>
                <w:rFonts w:asciiTheme="majorBidi" w:hAnsiTheme="majorBidi" w:cstheme="majorBidi"/>
              </w:rPr>
              <w:t>International Food &amp; Agribusiness Management Review.</w:t>
            </w:r>
          </w:p>
        </w:tc>
      </w:tr>
      <w:tr w:rsidR="00284F28" w:rsidRPr="00F611AB"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after="120"/>
            </w:pPr>
          </w:p>
        </w:tc>
        <w:tc>
          <w:tcPr>
            <w:tcW w:w="4267" w:type="pct"/>
            <w:gridSpan w:val="5"/>
            <w:tcBorders>
              <w:top w:val="nil"/>
              <w:left w:val="nil"/>
              <w:bottom w:val="nil"/>
              <w:right w:val="nil"/>
            </w:tcBorders>
          </w:tcPr>
          <w:p w:rsidR="00284F28" w:rsidRPr="00BC5A3D" w:rsidRDefault="00284F28" w:rsidP="00284F28">
            <w:pPr>
              <w:pStyle w:val="ListParagraph"/>
              <w:numPr>
                <w:ilvl w:val="0"/>
                <w:numId w:val="34"/>
              </w:numPr>
              <w:autoSpaceDE w:val="0"/>
              <w:autoSpaceDN w:val="0"/>
              <w:adjustRightInd w:val="0"/>
              <w:spacing w:after="120"/>
              <w:rPr>
                <w:rFonts w:asciiTheme="majorBidi" w:hAnsiTheme="majorBidi" w:cstheme="majorBidi"/>
              </w:rPr>
            </w:pPr>
            <w:r w:rsidRPr="00BC5A3D">
              <w:rPr>
                <w:rFonts w:asciiTheme="majorBidi" w:hAnsiTheme="majorBidi" w:cstheme="majorBidi"/>
              </w:rPr>
              <w:t>Journal of Economic Policy Reform.</w:t>
            </w:r>
          </w:p>
        </w:tc>
      </w:tr>
      <w:tr w:rsidR="00284F28" w:rsidRPr="00F611AB"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after="120"/>
            </w:pPr>
          </w:p>
        </w:tc>
        <w:tc>
          <w:tcPr>
            <w:tcW w:w="4267" w:type="pct"/>
            <w:gridSpan w:val="5"/>
            <w:tcBorders>
              <w:top w:val="nil"/>
              <w:left w:val="nil"/>
              <w:bottom w:val="nil"/>
              <w:right w:val="nil"/>
            </w:tcBorders>
          </w:tcPr>
          <w:p w:rsidR="00284F28" w:rsidRPr="00BC5A3D" w:rsidRDefault="00284F28" w:rsidP="00284F28">
            <w:pPr>
              <w:pStyle w:val="ListParagraph"/>
              <w:numPr>
                <w:ilvl w:val="0"/>
                <w:numId w:val="34"/>
              </w:numPr>
              <w:autoSpaceDE w:val="0"/>
              <w:autoSpaceDN w:val="0"/>
              <w:adjustRightInd w:val="0"/>
              <w:spacing w:after="120"/>
              <w:rPr>
                <w:rFonts w:asciiTheme="majorBidi" w:hAnsiTheme="majorBidi" w:cstheme="majorBidi"/>
              </w:rPr>
            </w:pPr>
            <w:r w:rsidRPr="00BC5A3D">
              <w:rPr>
                <w:rFonts w:asciiTheme="majorBidi" w:hAnsiTheme="majorBidi" w:cstheme="majorBidi"/>
              </w:rPr>
              <w:t>China Agricultural Economic Review.</w:t>
            </w:r>
          </w:p>
        </w:tc>
      </w:tr>
      <w:tr w:rsidR="00284F28" w:rsidRPr="00F611AB"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after="120"/>
            </w:pPr>
          </w:p>
        </w:tc>
        <w:tc>
          <w:tcPr>
            <w:tcW w:w="4267" w:type="pct"/>
            <w:gridSpan w:val="5"/>
            <w:tcBorders>
              <w:top w:val="nil"/>
              <w:left w:val="nil"/>
              <w:bottom w:val="nil"/>
              <w:right w:val="nil"/>
            </w:tcBorders>
          </w:tcPr>
          <w:p w:rsidR="00284F28" w:rsidRPr="00BC5A3D" w:rsidRDefault="00284F28" w:rsidP="00284F28">
            <w:pPr>
              <w:pStyle w:val="ListParagraph"/>
              <w:numPr>
                <w:ilvl w:val="0"/>
                <w:numId w:val="34"/>
              </w:numPr>
              <w:autoSpaceDE w:val="0"/>
              <w:autoSpaceDN w:val="0"/>
              <w:adjustRightInd w:val="0"/>
              <w:spacing w:after="120"/>
              <w:rPr>
                <w:rFonts w:asciiTheme="majorBidi" w:hAnsiTheme="majorBidi" w:cstheme="majorBidi"/>
              </w:rPr>
            </w:pPr>
            <w:r w:rsidRPr="00BC5A3D">
              <w:rPr>
                <w:rFonts w:asciiTheme="majorBidi" w:hAnsiTheme="majorBidi" w:cstheme="majorBidi"/>
              </w:rPr>
              <w:t>Food Economics</w:t>
            </w:r>
            <w:r>
              <w:rPr>
                <w:rFonts w:asciiTheme="majorBidi" w:hAnsiTheme="majorBidi" w:cstheme="majorBidi"/>
              </w:rPr>
              <w:t>.</w:t>
            </w:r>
          </w:p>
        </w:tc>
      </w:tr>
      <w:tr w:rsidR="00284F28" w:rsidRPr="00F611AB" w:rsidTr="00544D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575" w:type="pct"/>
            <w:gridSpan w:val="3"/>
            <w:tcBorders>
              <w:top w:val="nil"/>
              <w:left w:val="nil"/>
              <w:bottom w:val="nil"/>
              <w:right w:val="nil"/>
            </w:tcBorders>
          </w:tcPr>
          <w:p w:rsidR="00284F28" w:rsidRDefault="00284F28" w:rsidP="00284F28">
            <w:pPr>
              <w:spacing w:after="120"/>
            </w:pPr>
          </w:p>
        </w:tc>
        <w:tc>
          <w:tcPr>
            <w:tcW w:w="4267" w:type="pct"/>
            <w:gridSpan w:val="5"/>
            <w:tcBorders>
              <w:top w:val="nil"/>
              <w:left w:val="nil"/>
              <w:bottom w:val="nil"/>
              <w:right w:val="nil"/>
            </w:tcBorders>
          </w:tcPr>
          <w:p w:rsidR="00284F28" w:rsidRDefault="00284F28" w:rsidP="00284F28">
            <w:pPr>
              <w:pStyle w:val="ListParagraph"/>
              <w:numPr>
                <w:ilvl w:val="0"/>
                <w:numId w:val="34"/>
              </w:numPr>
              <w:autoSpaceDE w:val="0"/>
              <w:autoSpaceDN w:val="0"/>
              <w:adjustRightInd w:val="0"/>
              <w:spacing w:after="120"/>
              <w:rPr>
                <w:rFonts w:asciiTheme="majorBidi" w:hAnsiTheme="majorBidi" w:cstheme="majorBidi"/>
              </w:rPr>
            </w:pPr>
            <w:r w:rsidRPr="00BC5A3D">
              <w:rPr>
                <w:rFonts w:asciiTheme="majorBidi" w:hAnsiTheme="majorBidi" w:cstheme="majorBidi"/>
              </w:rPr>
              <w:t>The Journal of African Review of Economics and Finance.</w:t>
            </w:r>
          </w:p>
          <w:p w:rsidR="00544D21" w:rsidRPr="00BC5A3D" w:rsidRDefault="00544D21" w:rsidP="00544D21">
            <w:pPr>
              <w:pStyle w:val="ListParagraph"/>
              <w:autoSpaceDE w:val="0"/>
              <w:autoSpaceDN w:val="0"/>
              <w:adjustRightInd w:val="0"/>
              <w:spacing w:after="120"/>
              <w:rPr>
                <w:rFonts w:asciiTheme="majorBidi" w:hAnsiTheme="majorBidi" w:cstheme="majorBidi"/>
              </w:rPr>
            </w:pPr>
            <w:bookmarkStart w:id="0" w:name="_GoBack"/>
            <w:bookmarkEnd w:id="0"/>
          </w:p>
        </w:tc>
      </w:tr>
      <w:tr w:rsidR="00284F28"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284F28" w:rsidRPr="00AF50A4" w:rsidRDefault="00284F28" w:rsidP="00284F28">
            <w:pPr>
              <w:bidi/>
              <w:spacing w:before="240" w:after="240"/>
              <w:rPr>
                <w:b/>
                <w:bCs/>
                <w:sz w:val="30"/>
                <w:szCs w:val="30"/>
                <w:lang w:bidi="ar-EG"/>
              </w:rPr>
            </w:pPr>
            <w:r>
              <w:rPr>
                <w:rFonts w:hint="cs"/>
                <w:b/>
                <w:bCs/>
                <w:sz w:val="30"/>
                <w:szCs w:val="30"/>
                <w:rtl/>
                <w:lang w:bidi="ar-EG"/>
              </w:rPr>
              <w:lastRenderedPageBreak/>
              <w:t>منح دراسية</w:t>
            </w:r>
            <w:r w:rsidRPr="00AF50A4">
              <w:rPr>
                <w:b/>
                <w:bCs/>
                <w:sz w:val="30"/>
                <w:szCs w:val="30"/>
                <w:rtl/>
                <w:lang w:bidi="ar-EG"/>
              </w:rPr>
              <w:t xml:space="preserve"> (</w:t>
            </w:r>
            <w:r w:rsidRPr="00AF50A4">
              <w:rPr>
                <w:rFonts w:hint="cs"/>
                <w:b/>
                <w:bCs/>
                <w:sz w:val="30"/>
                <w:szCs w:val="30"/>
                <w:rtl/>
                <w:lang w:bidi="ar-EG"/>
              </w:rPr>
              <w:t>مختارات</w:t>
            </w:r>
            <w:r w:rsidRPr="00AF50A4">
              <w:rPr>
                <w:b/>
                <w:bCs/>
                <w:sz w:val="30"/>
                <w:szCs w:val="30"/>
                <w:rtl/>
                <w:lang w:bidi="ar-EG"/>
              </w:rPr>
              <w:t>)</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widowControl w:val="0"/>
              <w:bidi/>
              <w:spacing w:before="120"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منحة مقدمة من المعهد الفرنسي بالقاهرة لدراسات ما بعد الدكتوراة في </w:t>
            </w:r>
            <w:r w:rsidRPr="00810A55">
              <w:rPr>
                <w:rFonts w:asciiTheme="majorBidi" w:hAnsiTheme="majorBidi" w:cstheme="majorBidi" w:hint="cs"/>
                <w:b/>
                <w:bCs/>
                <w:color w:val="000000"/>
                <w:sz w:val="24"/>
                <w:szCs w:val="24"/>
                <w:rtl/>
              </w:rPr>
              <w:t>فرنسا</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before="120" w:after="120"/>
              <w:jc w:val="center"/>
              <w:rPr>
                <w:rFonts w:asciiTheme="majorBidi" w:hAnsiTheme="majorBidi" w:cstheme="majorBidi"/>
              </w:rPr>
            </w:pPr>
            <w:r>
              <w:rPr>
                <w:rFonts w:asciiTheme="majorBidi" w:hAnsiTheme="majorBidi" w:cstheme="majorBidi" w:hint="cs"/>
                <w:rtl/>
              </w:rPr>
              <w:t>2013</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widowControl w:val="0"/>
              <w:bidi/>
              <w:spacing w:after="120"/>
              <w:ind w:left="0"/>
              <w:contextualSpacing w:val="0"/>
              <w:jc w:val="both"/>
              <w:rPr>
                <w:rFonts w:asciiTheme="majorBidi" w:hAnsiTheme="majorBidi" w:cstheme="majorBidi"/>
                <w:color w:val="000000"/>
                <w:sz w:val="24"/>
                <w:szCs w:val="24"/>
              </w:rPr>
            </w:pPr>
            <w:r>
              <w:rPr>
                <w:rFonts w:asciiTheme="majorBidi" w:hAnsiTheme="majorBidi" w:cstheme="majorBidi" w:hint="cs"/>
                <w:color w:val="000000"/>
                <w:sz w:val="24"/>
                <w:szCs w:val="24"/>
                <w:rtl/>
              </w:rPr>
              <w:t>منحة من جامعة براون (</w:t>
            </w:r>
            <w:r w:rsidRPr="00567BF2">
              <w:rPr>
                <w:rFonts w:asciiTheme="majorBidi" w:hAnsiTheme="majorBidi" w:cstheme="majorBidi"/>
                <w:color w:val="000000"/>
                <w:sz w:val="24"/>
                <w:szCs w:val="24"/>
              </w:rPr>
              <w:t>Brown University</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بالولايات المتحدة الأمريكية</w:t>
            </w:r>
            <w:r>
              <w:rPr>
                <w:rFonts w:asciiTheme="majorBidi" w:hAnsiTheme="majorBidi" w:cstheme="majorBidi" w:hint="cs"/>
                <w:color w:val="000000"/>
                <w:sz w:val="24"/>
                <w:szCs w:val="24"/>
                <w:rtl/>
              </w:rPr>
              <w:t xml:space="preserve"> (</w:t>
            </w:r>
            <w:r w:rsidRPr="00A05D0B">
              <w:rPr>
                <w:rFonts w:asciiTheme="majorBidi" w:hAnsiTheme="majorBidi" w:cstheme="majorBidi"/>
              </w:rPr>
              <w:t>Brown University Residency Program</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Pr="00A05D0B" w:rsidRDefault="00284F28" w:rsidP="00284F28">
            <w:pPr>
              <w:spacing w:after="120"/>
              <w:jc w:val="center"/>
              <w:rPr>
                <w:rFonts w:asciiTheme="majorBidi" w:hAnsiTheme="majorBidi" w:cstheme="majorBidi"/>
              </w:rPr>
            </w:pPr>
            <w:r>
              <w:rPr>
                <w:rFonts w:asciiTheme="majorBidi" w:hAnsiTheme="majorBidi" w:cstheme="majorBidi" w:hint="cs"/>
                <w:rtl/>
              </w:rPr>
              <w:t>2013</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tl/>
              </w:rPr>
            </w:pPr>
            <w:r w:rsidRPr="00567BF2">
              <w:rPr>
                <w:rFonts w:asciiTheme="majorBidi" w:hAnsiTheme="majorBidi" w:cstheme="majorBidi" w:hint="cs"/>
                <w:color w:val="000000"/>
                <w:sz w:val="24"/>
                <w:szCs w:val="24"/>
                <w:rtl/>
              </w:rPr>
              <w:t>منحة مقدمة من المركز الدولى للدراسات الزراعية المتقدمة الخاصة بمنطقة حوض البحر المتوسط</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بأسبانيا</w:t>
            </w:r>
            <w:r>
              <w:rPr>
                <w:rFonts w:asciiTheme="majorBidi" w:hAnsiTheme="majorBidi" w:cstheme="majorBidi" w:hint="cs"/>
                <w:color w:val="000000"/>
                <w:sz w:val="24"/>
                <w:szCs w:val="24"/>
                <w:rtl/>
              </w:rPr>
              <w:t xml:space="preserve"> (</w:t>
            </w:r>
            <w:r w:rsidRPr="00A05D0B">
              <w:rPr>
                <w:rFonts w:asciiTheme="majorBidi" w:hAnsiTheme="majorBidi" w:cstheme="majorBidi"/>
              </w:rPr>
              <w:t>CIHEAM</w:t>
            </w:r>
            <w:r>
              <w:rPr>
                <w:rFonts w:asciiTheme="majorBidi" w:hAnsiTheme="majorBidi" w:cstheme="majorBidi" w:hint="cs"/>
                <w:color w:val="000000"/>
                <w:sz w:val="24"/>
                <w:szCs w:val="24"/>
                <w:rtl/>
              </w:rPr>
              <w:t>)</w:t>
            </w:r>
            <w:r w:rsidRPr="00567BF2">
              <w:rPr>
                <w:rFonts w:asciiTheme="majorBidi" w:hAnsiTheme="majorBidi" w:cstheme="majorBidi" w:hint="cs"/>
                <w:color w:val="000000"/>
                <w:sz w:val="24"/>
                <w:szCs w:val="24"/>
                <w:rtl/>
              </w:rPr>
              <w:t xml:space="preserve"> </w:t>
            </w:r>
            <w:r>
              <w:rPr>
                <w:rFonts w:asciiTheme="majorBidi" w:hAnsiTheme="majorBidi" w:cstheme="majorBidi" w:hint="cs"/>
                <w:color w:val="000000"/>
                <w:sz w:val="24"/>
                <w:szCs w:val="24"/>
                <w:rtl/>
              </w:rPr>
              <w:t xml:space="preserve">للمشاركة في دورة تدريبية. </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2012</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widowControl w:val="0"/>
              <w:bidi/>
              <w:spacing w:after="120"/>
              <w:ind w:left="0"/>
              <w:contextualSpacing w:val="0"/>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منحة من منظمة الأمم المتحدة للتجارة والتنمية </w:t>
            </w:r>
            <w:r w:rsidRPr="00A05D0B">
              <w:rPr>
                <w:rFonts w:asciiTheme="majorBidi" w:hAnsiTheme="majorBidi" w:cstheme="majorBidi"/>
              </w:rPr>
              <w:t>(UNCTAD)</w:t>
            </w:r>
            <w:r>
              <w:rPr>
                <w:rFonts w:asciiTheme="majorBidi" w:hAnsiTheme="majorBidi" w:cstheme="majorBidi" w:hint="cs"/>
                <w:rtl/>
              </w:rPr>
              <w:t xml:space="preserve">، جينيف، </w:t>
            </w:r>
            <w:r w:rsidRPr="00810A55">
              <w:rPr>
                <w:rFonts w:asciiTheme="majorBidi" w:hAnsiTheme="majorBidi" w:cstheme="majorBidi" w:hint="cs"/>
                <w:b/>
                <w:bCs/>
                <w:rtl/>
              </w:rPr>
              <w:t>سويسرا</w:t>
            </w:r>
            <w:r>
              <w:rPr>
                <w:rFonts w:asciiTheme="majorBidi" w:hAnsiTheme="majorBidi" w:cstheme="majorBidi" w:hint="cs"/>
                <w:rtl/>
              </w:rPr>
              <w:t>.</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after="120"/>
              <w:jc w:val="center"/>
              <w:rPr>
                <w:rFonts w:asciiTheme="majorBidi" w:hAnsiTheme="majorBidi" w:cstheme="majorBidi"/>
                <w:lang w:val="en-GB"/>
              </w:rPr>
            </w:pPr>
            <w:r>
              <w:rPr>
                <w:rFonts w:asciiTheme="majorBidi" w:hAnsiTheme="majorBidi" w:cstheme="majorBidi" w:hint="cs"/>
                <w:rtl/>
                <w:lang w:val="en-GB"/>
              </w:rPr>
              <w:t>2012</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widowControl w:val="0"/>
              <w:bidi/>
              <w:spacing w:after="120"/>
              <w:ind w:left="0"/>
              <w:contextualSpacing w:val="0"/>
              <w:jc w:val="both"/>
              <w:rPr>
                <w:rFonts w:asciiTheme="majorBidi" w:hAnsiTheme="majorBidi" w:cstheme="majorBidi"/>
                <w:color w:val="000000"/>
                <w:sz w:val="24"/>
                <w:szCs w:val="24"/>
              </w:rPr>
            </w:pPr>
            <w:r w:rsidRPr="00D9588C">
              <w:rPr>
                <w:rFonts w:asciiTheme="majorBidi" w:hAnsiTheme="majorBidi" w:cstheme="majorBidi" w:hint="cs"/>
                <w:color w:val="000000"/>
                <w:sz w:val="24"/>
                <w:szCs w:val="24"/>
                <w:rtl/>
              </w:rPr>
              <w:t>منحة مقدمة من كل من: المنظمة الأسيوية للدراسات الدولية والسياسية (</w:t>
            </w:r>
            <w:r w:rsidRPr="00D9588C">
              <w:rPr>
                <w:rFonts w:asciiTheme="majorBidi" w:hAnsiTheme="majorBidi" w:cstheme="majorBidi"/>
                <w:color w:val="000000"/>
                <w:sz w:val="24"/>
                <w:szCs w:val="24"/>
              </w:rPr>
              <w:t>APISA</w:t>
            </w:r>
            <w:r w:rsidRPr="00D9588C">
              <w:rPr>
                <w:rFonts w:asciiTheme="majorBidi" w:hAnsiTheme="majorBidi" w:cstheme="majorBidi" w:hint="cs"/>
                <w:color w:val="000000"/>
                <w:sz w:val="24"/>
                <w:szCs w:val="24"/>
                <w:rtl/>
              </w:rPr>
              <w:t>)، مجلس البحوث الإجتماعية لدول أمريكا اللاتينية (</w:t>
            </w:r>
            <w:r w:rsidRPr="00D9588C">
              <w:rPr>
                <w:rFonts w:asciiTheme="majorBidi" w:hAnsiTheme="majorBidi" w:cstheme="majorBidi"/>
                <w:color w:val="000000"/>
                <w:sz w:val="24"/>
                <w:szCs w:val="24"/>
              </w:rPr>
              <w:t>CLACSO</w:t>
            </w:r>
            <w:r w:rsidRPr="00D9588C">
              <w:rPr>
                <w:rFonts w:asciiTheme="majorBidi" w:hAnsiTheme="majorBidi" w:cstheme="majorBidi" w:hint="cs"/>
                <w:color w:val="000000"/>
                <w:sz w:val="24"/>
                <w:szCs w:val="24"/>
                <w:rtl/>
              </w:rPr>
              <w:t>)، والمجلس الأفريقي للتنمية والعلوم الإجتماعية (</w:t>
            </w:r>
            <w:r w:rsidRPr="00D9588C">
              <w:rPr>
                <w:rFonts w:asciiTheme="majorBidi" w:hAnsiTheme="majorBidi" w:cstheme="majorBidi"/>
                <w:color w:val="000000"/>
                <w:sz w:val="24"/>
                <w:szCs w:val="24"/>
              </w:rPr>
              <w:t>CODESRIA</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2012</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0B3DF7" w:rsidRDefault="00284F28" w:rsidP="00284F28">
            <w:pPr>
              <w:autoSpaceDE w:val="0"/>
              <w:autoSpaceDN w:val="0"/>
              <w:bidi/>
              <w:adjustRightInd w:val="0"/>
              <w:spacing w:after="120"/>
              <w:jc w:val="both"/>
              <w:rPr>
                <w:rFonts w:asciiTheme="majorBidi" w:hAnsiTheme="majorBidi" w:cstheme="majorBidi"/>
              </w:rPr>
            </w:pPr>
            <w:r w:rsidRPr="00D9588C">
              <w:rPr>
                <w:rFonts w:asciiTheme="majorBidi" w:hAnsiTheme="majorBidi" w:cstheme="majorBidi" w:hint="cs"/>
                <w:color w:val="000000"/>
                <w:sz w:val="24"/>
                <w:szCs w:val="24"/>
                <w:rtl/>
              </w:rPr>
              <w:t xml:space="preserve">منحة مقدمة من جامعة </w:t>
            </w:r>
            <w:r w:rsidRPr="00D9588C">
              <w:rPr>
                <w:rFonts w:asciiTheme="majorBidi" w:hAnsiTheme="majorBidi" w:cstheme="majorBidi"/>
                <w:color w:val="000000"/>
                <w:sz w:val="24"/>
                <w:szCs w:val="24"/>
              </w:rPr>
              <w:t>Bayreuth University</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ألمانيا</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2012</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منحة من المعهد السويدي لأبحاث ما بعد الدكتوراة، ستوكهولم، </w:t>
            </w:r>
            <w:r w:rsidRPr="00810A55">
              <w:rPr>
                <w:rFonts w:asciiTheme="majorBidi" w:hAnsiTheme="majorBidi" w:cstheme="majorBidi" w:hint="cs"/>
                <w:b/>
                <w:bCs/>
                <w:color w:val="000000"/>
                <w:sz w:val="24"/>
                <w:szCs w:val="24"/>
                <w:rtl/>
              </w:rPr>
              <w:t>السويد</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tl/>
              </w:rPr>
            </w:pPr>
            <w:r>
              <w:rPr>
                <w:rFonts w:asciiTheme="majorBidi" w:hAnsiTheme="majorBidi" w:cstheme="majorBidi" w:hint="cs"/>
                <w:rtl/>
              </w:rPr>
              <w:t>2011</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tl/>
              </w:rPr>
            </w:pPr>
            <w:r w:rsidRPr="00567BF2">
              <w:rPr>
                <w:rFonts w:asciiTheme="majorBidi" w:hAnsiTheme="majorBidi" w:cstheme="majorBidi" w:hint="cs"/>
                <w:color w:val="000000"/>
                <w:sz w:val="24"/>
                <w:szCs w:val="24"/>
                <w:rtl/>
              </w:rPr>
              <w:t>منحة مقدمة من المركز الدولى للدراسات الزراعية المتقدمة الخاصة بمنطقة حوض البحر المتوسط</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بأسبانيا</w:t>
            </w:r>
            <w:r>
              <w:rPr>
                <w:rFonts w:asciiTheme="majorBidi" w:hAnsiTheme="majorBidi" w:cstheme="majorBidi" w:hint="cs"/>
                <w:color w:val="000000"/>
                <w:sz w:val="24"/>
                <w:szCs w:val="24"/>
                <w:rtl/>
              </w:rPr>
              <w:t xml:space="preserve"> (</w:t>
            </w:r>
            <w:r w:rsidRPr="00A05D0B">
              <w:rPr>
                <w:rFonts w:asciiTheme="majorBidi" w:hAnsiTheme="majorBidi" w:cstheme="majorBidi"/>
              </w:rPr>
              <w:t>CIHEAM</w:t>
            </w:r>
            <w:r>
              <w:rPr>
                <w:rFonts w:asciiTheme="majorBidi" w:hAnsiTheme="majorBidi" w:cstheme="majorBidi" w:hint="cs"/>
                <w:color w:val="000000"/>
                <w:sz w:val="24"/>
                <w:szCs w:val="24"/>
                <w:rtl/>
              </w:rPr>
              <w:t>)</w:t>
            </w:r>
            <w:r w:rsidRPr="00567BF2">
              <w:rPr>
                <w:rFonts w:asciiTheme="majorBidi" w:hAnsiTheme="majorBidi" w:cstheme="majorBidi" w:hint="cs"/>
                <w:color w:val="000000"/>
                <w:sz w:val="24"/>
                <w:szCs w:val="24"/>
                <w:rtl/>
              </w:rPr>
              <w:t xml:space="preserve"> </w:t>
            </w:r>
            <w:r>
              <w:rPr>
                <w:rFonts w:asciiTheme="majorBidi" w:hAnsiTheme="majorBidi" w:cstheme="majorBidi" w:hint="cs"/>
                <w:color w:val="000000"/>
                <w:sz w:val="24"/>
                <w:szCs w:val="24"/>
                <w:rtl/>
              </w:rPr>
              <w:t xml:space="preserve">للمشاركة في دورة تدريبية. </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2011</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810A55" w:rsidRDefault="00284F28" w:rsidP="00284F28">
            <w:pPr>
              <w:bidi/>
              <w:spacing w:after="120"/>
              <w:jc w:val="lowKashida"/>
              <w:rPr>
                <w:rFonts w:asciiTheme="majorBidi" w:hAnsiTheme="majorBidi" w:cstheme="majorBidi"/>
                <w:color w:val="000000"/>
                <w:sz w:val="24"/>
                <w:szCs w:val="24"/>
              </w:rPr>
            </w:pPr>
            <w:r w:rsidRPr="00810A55">
              <w:rPr>
                <w:rFonts w:asciiTheme="majorBidi" w:hAnsiTheme="majorBidi" w:cstheme="majorBidi"/>
                <w:color w:val="000000"/>
                <w:sz w:val="24"/>
                <w:szCs w:val="24"/>
                <w:rtl/>
              </w:rPr>
              <w:t xml:space="preserve">منحة مقدمة من المعهد الفرنسي  بالتعاون مع ووزارة التجارة والصناعة بحنوب أفريقيا </w:t>
            </w:r>
            <w:r w:rsidRPr="00810A55">
              <w:rPr>
                <w:rFonts w:asciiTheme="majorBidi" w:hAnsiTheme="majorBidi" w:cstheme="majorBidi" w:hint="cs"/>
                <w:color w:val="000000"/>
                <w:sz w:val="24"/>
                <w:szCs w:val="24"/>
                <w:rtl/>
              </w:rPr>
              <w:t xml:space="preserve">، جوهانسبرج </w:t>
            </w:r>
            <w:r w:rsidRPr="00810A55">
              <w:rPr>
                <w:rFonts w:asciiTheme="majorBidi" w:hAnsiTheme="majorBidi" w:cstheme="majorBidi" w:hint="cs"/>
                <w:b/>
                <w:bCs/>
                <w:color w:val="000000"/>
                <w:sz w:val="24"/>
                <w:szCs w:val="24"/>
                <w:rtl/>
              </w:rPr>
              <w:t>بجنوب أفريقيا</w:t>
            </w:r>
            <w:r w:rsidRPr="00810A55">
              <w:rPr>
                <w:rFonts w:asciiTheme="majorBidi" w:hAnsiTheme="majorBidi" w:cstheme="majorBidi"/>
                <w:color w:val="000000"/>
                <w:sz w:val="24"/>
                <w:szCs w:val="24"/>
                <w:rtl/>
              </w:rPr>
              <w:t>.</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rPr>
              <w:t>2011</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Pr>
            </w:pPr>
            <w:r w:rsidRPr="00567BF2">
              <w:rPr>
                <w:rFonts w:asciiTheme="majorBidi" w:hAnsiTheme="majorBidi" w:cstheme="majorBidi" w:hint="cs"/>
                <w:color w:val="000000"/>
                <w:sz w:val="24"/>
                <w:szCs w:val="24"/>
                <w:rtl/>
              </w:rPr>
              <w:t xml:space="preserve">منحة مقدمة من جامعة   </w:t>
            </w:r>
            <w:r w:rsidRPr="00567BF2">
              <w:rPr>
                <w:rFonts w:asciiTheme="majorBidi" w:hAnsiTheme="majorBidi" w:cstheme="majorBidi"/>
                <w:color w:val="000000"/>
                <w:sz w:val="24"/>
                <w:szCs w:val="24"/>
              </w:rPr>
              <w:t>Brown University</w:t>
            </w:r>
            <w:r w:rsidRPr="00567BF2">
              <w:rPr>
                <w:rFonts w:asciiTheme="majorBidi" w:hAnsiTheme="majorBidi" w:cstheme="majorBidi" w:hint="cs"/>
                <w:color w:val="000000"/>
                <w:sz w:val="24"/>
                <w:szCs w:val="24"/>
                <w:rtl/>
              </w:rPr>
              <w:t xml:space="preserve"> في ا</w:t>
            </w:r>
            <w:r w:rsidRPr="00810A55">
              <w:rPr>
                <w:rFonts w:asciiTheme="majorBidi" w:hAnsiTheme="majorBidi" w:cstheme="majorBidi" w:hint="cs"/>
                <w:b/>
                <w:bCs/>
                <w:color w:val="000000"/>
                <w:sz w:val="24"/>
                <w:szCs w:val="24"/>
                <w:rtl/>
              </w:rPr>
              <w:t>لولايات المتحدة الأمريكية</w:t>
            </w:r>
            <w:r w:rsidRPr="00567BF2">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Pr="000B3DF7"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2010</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jc w:val="both"/>
              <w:rPr>
                <w:rFonts w:asciiTheme="majorBidi" w:hAnsiTheme="majorBidi" w:cstheme="majorBidi"/>
              </w:rPr>
            </w:pPr>
            <w:r w:rsidRPr="00D9588C">
              <w:rPr>
                <w:rFonts w:asciiTheme="majorBidi" w:hAnsiTheme="majorBidi" w:cstheme="majorBidi" w:hint="cs"/>
                <w:color w:val="000000"/>
                <w:sz w:val="24"/>
                <w:szCs w:val="24"/>
                <w:rtl/>
              </w:rPr>
              <w:t xml:space="preserve">منحة مقدمة من </w:t>
            </w:r>
            <w:r>
              <w:rPr>
                <w:rFonts w:asciiTheme="majorBidi" w:hAnsiTheme="majorBidi" w:cstheme="majorBidi" w:hint="cs"/>
                <w:color w:val="000000"/>
                <w:sz w:val="24"/>
                <w:szCs w:val="24"/>
                <w:rtl/>
              </w:rPr>
              <w:t>المجلس النرويجي للمنح الدراسية (</w:t>
            </w:r>
            <w:r w:rsidRPr="000B3DF7">
              <w:rPr>
                <w:rFonts w:asciiTheme="majorBidi" w:hAnsiTheme="majorBidi" w:cstheme="majorBidi"/>
              </w:rPr>
              <w:t>Norwegian Scholarship Council</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النرويج</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rPr>
              <w:t>2010</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jc w:val="both"/>
              <w:rPr>
                <w:rFonts w:asciiTheme="majorBidi" w:hAnsiTheme="majorBidi" w:cstheme="majorBidi"/>
              </w:rPr>
            </w:pPr>
            <w:r w:rsidRPr="00D9588C">
              <w:rPr>
                <w:rFonts w:asciiTheme="majorBidi" w:hAnsiTheme="majorBidi" w:cstheme="majorBidi" w:hint="cs"/>
                <w:color w:val="000000"/>
                <w:sz w:val="24"/>
                <w:szCs w:val="24"/>
                <w:rtl/>
              </w:rPr>
              <w:t>منحة مقدمة من</w:t>
            </w:r>
            <w:r>
              <w:rPr>
                <w:rFonts w:asciiTheme="majorBidi" w:hAnsiTheme="majorBidi" w:cstheme="majorBidi" w:hint="cs"/>
                <w:color w:val="000000"/>
                <w:sz w:val="24"/>
                <w:szCs w:val="24"/>
                <w:rtl/>
              </w:rPr>
              <w:t xml:space="preserve"> المركز الصيني للسياسات الزراعية، </w:t>
            </w:r>
            <w:r w:rsidRPr="00D9588C">
              <w:rPr>
                <w:rFonts w:asciiTheme="majorBidi" w:hAnsiTheme="majorBidi" w:cstheme="majorBidi" w:hint="cs"/>
                <w:color w:val="000000"/>
                <w:sz w:val="24"/>
                <w:szCs w:val="24"/>
                <w:rtl/>
              </w:rPr>
              <w:t xml:space="preserve"> أكاديمية الصين للعلوم</w:t>
            </w:r>
            <w:r>
              <w:rPr>
                <w:rFonts w:asciiTheme="majorBidi" w:hAnsiTheme="majorBidi" w:cstheme="majorBidi" w:hint="cs"/>
                <w:color w:val="000000"/>
                <w:sz w:val="24"/>
                <w:szCs w:val="24"/>
                <w:rtl/>
              </w:rPr>
              <w:t xml:space="preserve">، </w:t>
            </w:r>
            <w:r w:rsidRPr="00D9588C">
              <w:rPr>
                <w:rFonts w:asciiTheme="majorBidi" w:hAnsiTheme="majorBidi" w:cstheme="majorBidi" w:hint="cs"/>
                <w:color w:val="000000"/>
                <w:sz w:val="24"/>
                <w:szCs w:val="24"/>
                <w:rtl/>
              </w:rPr>
              <w:t>بكين</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الصين</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after="120"/>
              <w:jc w:val="center"/>
              <w:rPr>
                <w:rFonts w:asciiTheme="majorBidi" w:hAnsiTheme="majorBidi" w:cstheme="majorBidi"/>
                <w:lang w:val="en-GB"/>
              </w:rPr>
            </w:pPr>
            <w:r>
              <w:rPr>
                <w:rFonts w:asciiTheme="majorBidi" w:hAnsiTheme="majorBidi" w:cstheme="majorBidi" w:hint="cs"/>
                <w:rtl/>
                <w:lang w:val="en-GB"/>
              </w:rPr>
              <w:t>2009</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jc w:val="both"/>
              <w:rPr>
                <w:rFonts w:asciiTheme="majorBidi" w:hAnsiTheme="majorBidi" w:cstheme="majorBidi"/>
              </w:rPr>
            </w:pPr>
            <w:r w:rsidRPr="00D9588C">
              <w:rPr>
                <w:rFonts w:asciiTheme="majorBidi" w:hAnsiTheme="majorBidi" w:cstheme="majorBidi" w:hint="cs"/>
                <w:color w:val="000000"/>
                <w:sz w:val="24"/>
                <w:szCs w:val="24"/>
                <w:rtl/>
              </w:rPr>
              <w:t>منحة مقدمة من الهيئة المجرية</w:t>
            </w:r>
            <w:r>
              <w:rPr>
                <w:rFonts w:asciiTheme="majorBidi" w:hAnsiTheme="majorBidi" w:cstheme="majorBidi" w:hint="cs"/>
                <w:color w:val="000000"/>
                <w:sz w:val="24"/>
                <w:szCs w:val="24"/>
                <w:rtl/>
              </w:rPr>
              <w:t xml:space="preserve"> للمنح الدراسية (</w:t>
            </w:r>
            <w:r w:rsidRPr="000B3DF7">
              <w:rPr>
                <w:rFonts w:asciiTheme="majorBidi" w:hAnsiTheme="majorBidi" w:cstheme="majorBidi"/>
              </w:rPr>
              <w:t>Hungarian Scholarship Board</w:t>
            </w:r>
            <w:r>
              <w:rPr>
                <w:rFonts w:asciiTheme="majorBidi" w:hAnsiTheme="majorBidi" w:cstheme="majorBidi" w:hint="cs"/>
                <w:color w:val="000000"/>
                <w:sz w:val="24"/>
                <w:szCs w:val="24"/>
                <w:rtl/>
              </w:rPr>
              <w:t xml:space="preserve">)، بودابست، </w:t>
            </w:r>
            <w:r w:rsidRPr="00810A55">
              <w:rPr>
                <w:rFonts w:asciiTheme="majorBidi" w:hAnsiTheme="majorBidi" w:cstheme="majorBidi" w:hint="cs"/>
                <w:b/>
                <w:bCs/>
                <w:color w:val="000000"/>
                <w:sz w:val="24"/>
                <w:szCs w:val="24"/>
                <w:rtl/>
              </w:rPr>
              <w:t>المجر</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Pr>
            </w:pPr>
            <w:r>
              <w:rPr>
                <w:rFonts w:asciiTheme="majorBidi" w:hAnsiTheme="majorBidi" w:cstheme="majorBidi" w:hint="cs"/>
                <w:rtl/>
              </w:rPr>
              <w:t>2009</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tl/>
              </w:rPr>
            </w:pPr>
            <w:r w:rsidRPr="00567BF2">
              <w:rPr>
                <w:rFonts w:asciiTheme="majorBidi" w:hAnsiTheme="majorBidi" w:cstheme="majorBidi" w:hint="cs"/>
                <w:color w:val="000000"/>
                <w:sz w:val="24"/>
                <w:szCs w:val="24"/>
                <w:rtl/>
              </w:rPr>
              <w:t>منحة مقدمة من المركز الدولى للدراسات الزراعية المتقدمة الخاصة بمنطقة حوض البحر المتوسط</w:t>
            </w:r>
            <w:r>
              <w:rPr>
                <w:rFonts w:asciiTheme="majorBidi" w:hAnsiTheme="majorBidi" w:cstheme="majorBidi" w:hint="cs"/>
                <w:color w:val="000000"/>
                <w:sz w:val="24"/>
                <w:szCs w:val="24"/>
                <w:rtl/>
              </w:rPr>
              <w:t xml:space="preserve"> </w:t>
            </w:r>
            <w:r w:rsidRPr="00810A55">
              <w:rPr>
                <w:rFonts w:asciiTheme="majorBidi" w:hAnsiTheme="majorBidi" w:cstheme="majorBidi" w:hint="cs"/>
                <w:b/>
                <w:bCs/>
                <w:color w:val="000000"/>
                <w:sz w:val="24"/>
                <w:szCs w:val="24"/>
                <w:rtl/>
              </w:rPr>
              <w:t>بأسبانيا</w:t>
            </w:r>
            <w:r>
              <w:rPr>
                <w:rFonts w:asciiTheme="majorBidi" w:hAnsiTheme="majorBidi" w:cstheme="majorBidi" w:hint="cs"/>
                <w:color w:val="000000"/>
                <w:sz w:val="24"/>
                <w:szCs w:val="24"/>
                <w:rtl/>
              </w:rPr>
              <w:t xml:space="preserve"> (</w:t>
            </w:r>
            <w:r w:rsidRPr="00A05D0B">
              <w:rPr>
                <w:rFonts w:asciiTheme="majorBidi" w:hAnsiTheme="majorBidi" w:cstheme="majorBidi"/>
              </w:rPr>
              <w:t>CIHEAM</w:t>
            </w:r>
            <w:r>
              <w:rPr>
                <w:rFonts w:asciiTheme="majorBidi" w:hAnsiTheme="majorBidi" w:cstheme="majorBidi" w:hint="cs"/>
                <w:color w:val="000000"/>
                <w:sz w:val="24"/>
                <w:szCs w:val="24"/>
                <w:rtl/>
              </w:rPr>
              <w:t>)</w:t>
            </w:r>
            <w:r w:rsidRPr="00567BF2">
              <w:rPr>
                <w:rFonts w:asciiTheme="majorBidi" w:hAnsiTheme="majorBidi" w:cstheme="majorBidi" w:hint="cs"/>
                <w:color w:val="000000"/>
                <w:sz w:val="24"/>
                <w:szCs w:val="24"/>
                <w:rtl/>
              </w:rPr>
              <w:t xml:space="preserve"> </w:t>
            </w:r>
            <w:r>
              <w:rPr>
                <w:rFonts w:asciiTheme="majorBidi" w:hAnsiTheme="majorBidi" w:cstheme="majorBidi" w:hint="cs"/>
                <w:color w:val="000000"/>
                <w:sz w:val="24"/>
                <w:szCs w:val="24"/>
                <w:rtl/>
              </w:rPr>
              <w:t xml:space="preserve">للمشاركة في دورة تدريبية. </w:t>
            </w:r>
          </w:p>
        </w:tc>
        <w:tc>
          <w:tcPr>
            <w:tcW w:w="1121" w:type="pct"/>
            <w:gridSpan w:val="3"/>
            <w:tcBorders>
              <w:top w:val="nil"/>
              <w:left w:val="nil"/>
              <w:bottom w:val="nil"/>
              <w:right w:val="nil"/>
            </w:tcBorders>
          </w:tcPr>
          <w:p w:rsidR="00284F28" w:rsidRPr="000B3DF7" w:rsidRDefault="00284F28" w:rsidP="00284F28">
            <w:pPr>
              <w:autoSpaceDE w:val="0"/>
              <w:autoSpaceDN w:val="0"/>
              <w:adjustRightInd w:val="0"/>
              <w:spacing w:after="120"/>
              <w:jc w:val="center"/>
              <w:rPr>
                <w:rFonts w:asciiTheme="majorBidi" w:hAnsiTheme="majorBidi" w:cstheme="majorBidi"/>
                <w:lang w:val="en-GB"/>
              </w:rPr>
            </w:pPr>
            <w:r>
              <w:rPr>
                <w:rFonts w:asciiTheme="majorBidi" w:hAnsiTheme="majorBidi" w:cstheme="majorBidi" w:hint="cs"/>
                <w:rtl/>
                <w:lang w:val="en-GB"/>
              </w:rPr>
              <w:t>2008</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567BF2" w:rsidRDefault="00284F28" w:rsidP="00284F28">
            <w:pPr>
              <w:bidi/>
              <w:spacing w:after="120"/>
              <w:jc w:val="lowKashida"/>
              <w:rPr>
                <w:rFonts w:asciiTheme="majorBidi" w:hAnsiTheme="majorBidi" w:cstheme="majorBidi"/>
                <w:color w:val="000000"/>
                <w:sz w:val="24"/>
                <w:szCs w:val="24"/>
                <w:rtl/>
              </w:rPr>
            </w:pPr>
            <w:r>
              <w:rPr>
                <w:rFonts w:asciiTheme="majorBidi" w:hAnsiTheme="majorBidi" w:cstheme="majorBidi" w:hint="cs"/>
                <w:color w:val="000000"/>
                <w:sz w:val="24"/>
                <w:szCs w:val="24"/>
                <w:rtl/>
              </w:rPr>
              <w:t>بعثة من الحكومة المصرية لدراسة الدكتوراة (4 سنوات).</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tl/>
                <w:lang w:val="en-GB"/>
              </w:rPr>
            </w:pPr>
            <w:r>
              <w:rPr>
                <w:rFonts w:asciiTheme="majorBidi" w:hAnsiTheme="majorBidi" w:cstheme="majorBidi" w:hint="cs"/>
                <w:rtl/>
                <w:lang w:val="en-GB"/>
              </w:rPr>
              <w:t>2008</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bidi/>
              <w:spacing w:after="120"/>
              <w:jc w:val="lowKashida"/>
              <w:rPr>
                <w:rFonts w:asciiTheme="majorBidi" w:hAnsiTheme="majorBidi" w:cstheme="majorBidi"/>
                <w:color w:val="000000"/>
                <w:sz w:val="24"/>
                <w:szCs w:val="24"/>
                <w:rtl/>
              </w:rPr>
            </w:pPr>
            <w:r>
              <w:rPr>
                <w:rFonts w:asciiTheme="majorBidi" w:hAnsiTheme="majorBidi" w:cstheme="majorBidi" w:hint="cs"/>
                <w:color w:val="000000"/>
                <w:sz w:val="24"/>
                <w:szCs w:val="24"/>
                <w:rtl/>
              </w:rPr>
              <w:t>منحة من المجلس الصيني للمنح الدراسية (</w:t>
            </w:r>
            <w:r w:rsidRPr="00D9588C">
              <w:rPr>
                <w:rFonts w:asciiTheme="majorBidi" w:hAnsiTheme="majorBidi" w:cstheme="majorBidi"/>
                <w:color w:val="000000"/>
                <w:sz w:val="24"/>
                <w:szCs w:val="24"/>
              </w:rPr>
              <w:t>China Scholarship Council</w:t>
            </w:r>
            <w:r>
              <w:rPr>
                <w:rFonts w:asciiTheme="majorBidi" w:hAnsiTheme="majorBidi" w:cstheme="majorBidi" w:hint="cs"/>
                <w:color w:val="000000"/>
                <w:sz w:val="24"/>
                <w:szCs w:val="24"/>
                <w:rtl/>
              </w:rPr>
              <w:t xml:space="preserve">) (4 سنوات)، </w:t>
            </w:r>
            <w:r w:rsidRPr="00810A55">
              <w:rPr>
                <w:rFonts w:asciiTheme="majorBidi" w:hAnsiTheme="majorBidi" w:cstheme="majorBidi" w:hint="cs"/>
                <w:b/>
                <w:bCs/>
                <w:color w:val="000000"/>
                <w:sz w:val="24"/>
                <w:szCs w:val="24"/>
                <w:rtl/>
              </w:rPr>
              <w:t>الصين</w:t>
            </w:r>
            <w:r>
              <w:rPr>
                <w:rFonts w:asciiTheme="majorBidi" w:hAnsiTheme="majorBidi" w:cstheme="majorBidi" w:hint="cs"/>
                <w:b/>
                <w:bCs/>
                <w:color w:val="000000"/>
                <w:sz w:val="24"/>
                <w:szCs w:val="24"/>
                <w:rtl/>
              </w:rPr>
              <w:t>.</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tl/>
                <w:lang w:val="en-GB"/>
              </w:rPr>
            </w:pPr>
            <w:r>
              <w:rPr>
                <w:rFonts w:asciiTheme="majorBidi" w:hAnsiTheme="majorBidi" w:cstheme="majorBidi" w:hint="cs"/>
                <w:rtl/>
                <w:lang w:val="en-GB"/>
              </w:rPr>
              <w:t>2007</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bidi/>
              <w:spacing w:after="120"/>
              <w:jc w:val="lowKashida"/>
              <w:rPr>
                <w:rFonts w:asciiTheme="majorBidi" w:hAnsiTheme="majorBidi" w:cstheme="majorBidi"/>
                <w:color w:val="000000"/>
                <w:sz w:val="24"/>
                <w:szCs w:val="24"/>
                <w:rtl/>
              </w:rPr>
            </w:pPr>
            <w:r>
              <w:rPr>
                <w:rFonts w:asciiTheme="majorBidi" w:hAnsiTheme="majorBidi" w:cstheme="majorBidi" w:hint="cs"/>
                <w:color w:val="000000"/>
                <w:sz w:val="24"/>
                <w:szCs w:val="24"/>
                <w:rtl/>
              </w:rPr>
              <w:t>منحة من منظمة التجارة الدولية اليابانية (</w:t>
            </w:r>
            <w:r>
              <w:rPr>
                <w:rFonts w:asciiTheme="majorBidi" w:hAnsiTheme="majorBidi" w:cstheme="majorBidi"/>
                <w:color w:val="000000"/>
                <w:sz w:val="24"/>
                <w:szCs w:val="24"/>
              </w:rPr>
              <w:t>JETRO</w:t>
            </w:r>
            <w:r>
              <w:rPr>
                <w:rFonts w:asciiTheme="majorBidi" w:hAnsiTheme="majorBidi" w:cstheme="majorBidi" w:hint="cs"/>
                <w:color w:val="000000"/>
                <w:sz w:val="24"/>
                <w:szCs w:val="24"/>
                <w:rtl/>
              </w:rPr>
              <w:t xml:space="preserve">)، مكتب </w:t>
            </w:r>
            <w:r w:rsidRPr="00810A55">
              <w:rPr>
                <w:rFonts w:asciiTheme="majorBidi" w:hAnsiTheme="majorBidi" w:cstheme="majorBidi" w:hint="cs"/>
                <w:b/>
                <w:bCs/>
                <w:color w:val="000000"/>
                <w:sz w:val="24"/>
                <w:szCs w:val="24"/>
                <w:rtl/>
              </w:rPr>
              <w:t>القاهرة</w:t>
            </w:r>
            <w:r>
              <w:rPr>
                <w:rFonts w:asciiTheme="majorBidi" w:hAnsiTheme="majorBidi" w:cstheme="majorBidi" w:hint="cs"/>
                <w:b/>
                <w:bCs/>
                <w:color w:val="000000"/>
                <w:sz w:val="24"/>
                <w:szCs w:val="24"/>
                <w:rtl/>
              </w:rPr>
              <w:t>.</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tl/>
                <w:lang w:val="en-GB"/>
              </w:rPr>
            </w:pPr>
            <w:r>
              <w:rPr>
                <w:rFonts w:asciiTheme="majorBidi" w:hAnsiTheme="majorBidi" w:cstheme="majorBidi" w:hint="cs"/>
                <w:rtl/>
                <w:lang w:val="en-GB"/>
              </w:rPr>
              <w:t>2004</w:t>
            </w:r>
          </w:p>
        </w:tc>
      </w:tr>
      <w:tr w:rsidR="00284F28" w:rsidRPr="00F611A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bidi/>
              <w:spacing w:after="120"/>
              <w:jc w:val="lowKashida"/>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منحة للمشاركة في برنامج التبادل الطلابي الصيفي في </w:t>
            </w:r>
            <w:proofErr w:type="spellStart"/>
            <w:r w:rsidRPr="000B3DF7">
              <w:rPr>
                <w:rFonts w:asciiTheme="majorBidi" w:hAnsiTheme="majorBidi" w:cstheme="majorBidi"/>
              </w:rPr>
              <w:t>D.Tsenov</w:t>
            </w:r>
            <w:proofErr w:type="spellEnd"/>
            <w:r w:rsidRPr="000B3DF7">
              <w:rPr>
                <w:rFonts w:asciiTheme="majorBidi" w:hAnsiTheme="majorBidi" w:cstheme="majorBidi"/>
              </w:rPr>
              <w:t xml:space="preserve"> Academy of </w:t>
            </w:r>
            <w:r>
              <w:rPr>
                <w:rFonts w:asciiTheme="majorBidi" w:hAnsiTheme="majorBidi" w:cstheme="majorBidi" w:hint="cs"/>
                <w:rtl/>
              </w:rPr>
              <w:t xml:space="preserve">، سفيشتوف، </w:t>
            </w:r>
            <w:r w:rsidRPr="00810A55">
              <w:rPr>
                <w:rFonts w:asciiTheme="majorBidi" w:hAnsiTheme="majorBidi" w:cstheme="majorBidi" w:hint="cs"/>
                <w:b/>
                <w:bCs/>
                <w:rtl/>
              </w:rPr>
              <w:t>بلغاريا</w:t>
            </w:r>
            <w:r>
              <w:rPr>
                <w:rFonts w:asciiTheme="majorBidi" w:hAnsiTheme="majorBidi" w:cstheme="majorBidi" w:hint="cs"/>
                <w:rtl/>
              </w:rPr>
              <w:t>.</w:t>
            </w:r>
          </w:p>
        </w:tc>
        <w:tc>
          <w:tcPr>
            <w:tcW w:w="1121" w:type="pct"/>
            <w:gridSpan w:val="3"/>
            <w:tcBorders>
              <w:top w:val="nil"/>
              <w:left w:val="nil"/>
              <w:bottom w:val="nil"/>
              <w:right w:val="nil"/>
            </w:tcBorders>
          </w:tcPr>
          <w:p w:rsidR="00284F28" w:rsidRDefault="00284F28" w:rsidP="00284F28">
            <w:pPr>
              <w:autoSpaceDE w:val="0"/>
              <w:autoSpaceDN w:val="0"/>
              <w:adjustRightInd w:val="0"/>
              <w:spacing w:after="120"/>
              <w:jc w:val="center"/>
              <w:rPr>
                <w:rFonts w:asciiTheme="majorBidi" w:hAnsiTheme="majorBidi" w:cstheme="majorBidi"/>
                <w:rtl/>
                <w:lang w:val="en-GB"/>
              </w:rPr>
            </w:pPr>
            <w:r>
              <w:rPr>
                <w:rFonts w:asciiTheme="majorBidi" w:hAnsiTheme="majorBidi" w:cstheme="majorBidi" w:hint="cs"/>
                <w:rtl/>
                <w:lang w:val="en-GB"/>
              </w:rPr>
              <w:t>2002</w:t>
            </w:r>
          </w:p>
        </w:tc>
      </w:tr>
      <w:tr w:rsidR="00284F28"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284F28" w:rsidRPr="00AF50A4" w:rsidRDefault="00284F28" w:rsidP="00284F28">
            <w:pPr>
              <w:bidi/>
              <w:spacing w:before="240" w:after="240"/>
              <w:rPr>
                <w:b/>
                <w:bCs/>
                <w:sz w:val="30"/>
                <w:szCs w:val="30"/>
                <w:lang w:bidi="ar-EG"/>
              </w:rPr>
            </w:pPr>
            <w:r>
              <w:rPr>
                <w:rFonts w:hint="cs"/>
                <w:b/>
                <w:bCs/>
                <w:sz w:val="30"/>
                <w:szCs w:val="30"/>
                <w:rtl/>
                <w:lang w:bidi="ar-EG"/>
              </w:rPr>
              <w:t xml:space="preserve">جوائز علمية وتكريم </w:t>
            </w:r>
            <w:r w:rsidRPr="00AF50A4">
              <w:rPr>
                <w:b/>
                <w:bCs/>
                <w:sz w:val="30"/>
                <w:szCs w:val="30"/>
                <w:rtl/>
                <w:lang w:bidi="ar-EG"/>
              </w:rPr>
              <w:t>(</w:t>
            </w:r>
            <w:r w:rsidRPr="00AF50A4">
              <w:rPr>
                <w:rFonts w:hint="cs"/>
                <w:b/>
                <w:bCs/>
                <w:sz w:val="30"/>
                <w:szCs w:val="30"/>
                <w:rtl/>
                <w:lang w:bidi="ar-EG"/>
              </w:rPr>
              <w:t>مختارات</w:t>
            </w:r>
            <w:r w:rsidRPr="00AF50A4">
              <w:rPr>
                <w:b/>
                <w:bCs/>
                <w:sz w:val="30"/>
                <w:szCs w:val="30"/>
                <w:rtl/>
                <w:lang w:bidi="ar-EG"/>
              </w:rPr>
              <w:t>)</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before="120" w:after="120"/>
              <w:rPr>
                <w:rFonts w:asciiTheme="majorBidi" w:hAnsiTheme="majorBidi" w:cstheme="majorBidi"/>
                <w:color w:val="000000"/>
                <w:sz w:val="24"/>
                <w:szCs w:val="24"/>
                <w:rtl/>
              </w:rPr>
            </w:pPr>
            <w:r>
              <w:rPr>
                <w:rFonts w:asciiTheme="majorBidi" w:hAnsiTheme="majorBidi" w:cstheme="majorBidi" w:hint="cs"/>
                <w:color w:val="000000"/>
                <w:sz w:val="24"/>
                <w:szCs w:val="24"/>
                <w:rtl/>
              </w:rPr>
              <w:t>الترشيح لجائزة أفضل ورقة سياسات (</w:t>
            </w:r>
            <w:r w:rsidRPr="001774E8">
              <w:rPr>
                <w:rFonts w:asciiTheme="majorBidi" w:hAnsiTheme="majorBidi" w:cstheme="majorBidi"/>
                <w:color w:val="000000"/>
                <w:sz w:val="24"/>
                <w:szCs w:val="24"/>
              </w:rPr>
              <w:t>Best Policy Brief Award</w:t>
            </w:r>
            <w:r>
              <w:rPr>
                <w:rFonts w:asciiTheme="majorBidi" w:hAnsiTheme="majorBidi" w:cstheme="majorBidi" w:hint="cs"/>
                <w:color w:val="000000"/>
                <w:sz w:val="24"/>
                <w:szCs w:val="24"/>
                <w:rtl/>
              </w:rPr>
              <w:t xml:space="preserve">)،  منتدى البحوث الاقتصادية بالقاهرة، </w:t>
            </w:r>
            <w:r w:rsidRPr="001774E8">
              <w:rPr>
                <w:rFonts w:asciiTheme="majorBidi" w:hAnsiTheme="majorBidi" w:cstheme="majorBidi" w:hint="cs"/>
                <w:b/>
                <w:bCs/>
                <w:color w:val="000000"/>
                <w:sz w:val="24"/>
                <w:szCs w:val="24"/>
                <w:rtl/>
              </w:rPr>
              <w:t>مصر</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Pr="00A05D0B" w:rsidRDefault="00284F28" w:rsidP="00284F28">
            <w:pPr>
              <w:autoSpaceDE w:val="0"/>
              <w:autoSpaceDN w:val="0"/>
              <w:adjustRightInd w:val="0"/>
              <w:spacing w:before="120" w:after="120"/>
              <w:jc w:val="center"/>
              <w:rPr>
                <w:rFonts w:asciiTheme="majorBidi" w:hAnsiTheme="majorBidi" w:cstheme="majorBidi"/>
              </w:rPr>
            </w:pPr>
            <w:r>
              <w:rPr>
                <w:rFonts w:asciiTheme="majorBidi" w:hAnsiTheme="majorBidi" w:cstheme="majorBidi" w:hint="cs"/>
                <w:rtl/>
              </w:rPr>
              <w:t>2016</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Pr>
            </w:pPr>
            <w:r>
              <w:rPr>
                <w:rFonts w:asciiTheme="majorBidi" w:hAnsiTheme="majorBidi" w:cstheme="majorBidi" w:hint="cs"/>
                <w:color w:val="000000"/>
                <w:sz w:val="24"/>
                <w:szCs w:val="24"/>
                <w:rtl/>
              </w:rPr>
              <w:t>الترشيح من قبل (</w:t>
            </w:r>
            <w:r w:rsidRPr="00050594">
              <w:rPr>
                <w:rFonts w:asciiTheme="majorBidi" w:hAnsiTheme="majorBidi" w:cstheme="majorBidi"/>
                <w:color w:val="000000"/>
                <w:sz w:val="24"/>
                <w:szCs w:val="24"/>
              </w:rPr>
              <w:t>Open Society</w:t>
            </w:r>
            <w:r w:rsidRPr="00050594">
              <w:rPr>
                <w:rFonts w:asciiTheme="majorBidi" w:hAnsiTheme="majorBidi" w:cstheme="majorBidi" w:hint="cs"/>
                <w:color w:val="000000"/>
                <w:sz w:val="24"/>
                <w:szCs w:val="24"/>
                <w:rtl/>
              </w:rPr>
              <w:t xml:space="preserve"> </w:t>
            </w:r>
            <w:r w:rsidRPr="00050594">
              <w:rPr>
                <w:rFonts w:asciiTheme="majorBidi" w:hAnsiTheme="majorBidi" w:cstheme="majorBidi"/>
                <w:color w:val="000000"/>
                <w:sz w:val="24"/>
                <w:szCs w:val="24"/>
              </w:rPr>
              <w:t>Foundations OSF</w:t>
            </w:r>
            <w:r>
              <w:rPr>
                <w:rFonts w:asciiTheme="majorBidi" w:hAnsiTheme="majorBidi" w:cstheme="majorBidi" w:hint="cs"/>
                <w:color w:val="000000"/>
                <w:sz w:val="24"/>
                <w:szCs w:val="24"/>
                <w:rtl/>
              </w:rPr>
              <w:t xml:space="preserve">) كعضو لجان تقييم واختيار المتقدمين للمنح الدراسية </w:t>
            </w:r>
            <w:r w:rsidRPr="001774E8">
              <w:rPr>
                <w:rFonts w:asciiTheme="majorBidi" w:hAnsiTheme="majorBidi" w:cstheme="majorBidi" w:hint="cs"/>
                <w:b/>
                <w:bCs/>
                <w:color w:val="000000"/>
                <w:sz w:val="24"/>
                <w:szCs w:val="24"/>
                <w:rtl/>
              </w:rPr>
              <w:t>بالمملكة المتحدة</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Pr="00A05D0B" w:rsidRDefault="00284F28" w:rsidP="00284F28">
            <w:pPr>
              <w:spacing w:after="120"/>
              <w:jc w:val="center"/>
              <w:rPr>
                <w:rFonts w:asciiTheme="majorBidi" w:hAnsiTheme="majorBidi" w:cstheme="majorBidi"/>
              </w:rPr>
            </w:pPr>
            <w:r>
              <w:rPr>
                <w:rFonts w:asciiTheme="majorBidi" w:hAnsiTheme="majorBidi" w:cstheme="majorBidi" w:hint="cs"/>
                <w:rtl/>
              </w:rPr>
              <w:t>2016</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الترشيح عضو اللجنة المنظمة لمؤتمر منظمة (</w:t>
            </w:r>
            <w:r w:rsidRPr="00050594">
              <w:rPr>
                <w:rFonts w:asciiTheme="majorBidi" w:hAnsiTheme="majorBidi" w:cstheme="majorBidi"/>
                <w:color w:val="000000"/>
                <w:sz w:val="24"/>
                <w:szCs w:val="24"/>
              </w:rPr>
              <w:t>Open Society Foundations OSF</w:t>
            </w:r>
            <w:r>
              <w:rPr>
                <w:rFonts w:asciiTheme="majorBidi" w:hAnsiTheme="majorBidi" w:cstheme="majorBidi" w:hint="cs"/>
                <w:color w:val="000000"/>
                <w:sz w:val="24"/>
                <w:szCs w:val="24"/>
                <w:rtl/>
              </w:rPr>
              <w:t xml:space="preserve">) بالشرق الأوسط، عمان، </w:t>
            </w:r>
            <w:r w:rsidRPr="001774E8">
              <w:rPr>
                <w:rFonts w:asciiTheme="majorBidi" w:hAnsiTheme="majorBidi" w:cstheme="majorBidi" w:hint="cs"/>
                <w:b/>
                <w:bCs/>
                <w:color w:val="000000"/>
                <w:sz w:val="24"/>
                <w:szCs w:val="24"/>
                <w:rtl/>
              </w:rPr>
              <w:t>الأردن</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2016</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lastRenderedPageBreak/>
              <w:t xml:space="preserve">الانتخاب محكم اقتصادي لتقييم لبمشروعات المقدمة لمبادرة الباز، المؤسسة العربية للعلوم والتكنولوجيا، الشارقة، </w:t>
            </w:r>
            <w:r w:rsidRPr="001774E8">
              <w:rPr>
                <w:rFonts w:asciiTheme="majorBidi" w:hAnsiTheme="majorBidi" w:cstheme="majorBidi" w:hint="cs"/>
                <w:b/>
                <w:bCs/>
                <w:color w:val="000000"/>
                <w:sz w:val="24"/>
                <w:szCs w:val="24"/>
                <w:rtl/>
              </w:rPr>
              <w:t>الامارات العربية المتحدة</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2015</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جائزة جامعة قناة السويس للنشر العلمي الدولي (جائزتان)، </w:t>
            </w:r>
            <w:r w:rsidRPr="00CF10A4">
              <w:rPr>
                <w:rFonts w:asciiTheme="majorBidi" w:hAnsiTheme="majorBidi" w:cstheme="majorBidi" w:hint="cs"/>
                <w:b/>
                <w:bCs/>
                <w:color w:val="000000"/>
                <w:sz w:val="24"/>
                <w:szCs w:val="24"/>
                <w:rtl/>
              </w:rPr>
              <w:t>مصر</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2014</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الانتخاب ممثل مصر في منظمة وايبارد (</w:t>
            </w:r>
            <w:r w:rsidRPr="00050594">
              <w:rPr>
                <w:rFonts w:asciiTheme="majorBidi" w:hAnsiTheme="majorBidi" w:cstheme="majorBidi"/>
                <w:color w:val="000000"/>
                <w:sz w:val="24"/>
                <w:szCs w:val="24"/>
              </w:rPr>
              <w:t>YPARD</w:t>
            </w:r>
            <w:r>
              <w:rPr>
                <w:rFonts w:asciiTheme="majorBidi" w:hAnsiTheme="majorBidi" w:cstheme="majorBidi" w:hint="cs"/>
                <w:color w:val="000000"/>
                <w:sz w:val="24"/>
                <w:szCs w:val="24"/>
                <w:rtl/>
              </w:rPr>
              <w:t xml:space="preserve">)، التابعة لمنظمة الأمم المتحدة للأغذية والزراعة، روما، </w:t>
            </w:r>
            <w:r w:rsidRPr="001774E8">
              <w:rPr>
                <w:rFonts w:asciiTheme="majorBidi" w:hAnsiTheme="majorBidi" w:cstheme="majorBidi" w:hint="cs"/>
                <w:b/>
                <w:bCs/>
                <w:color w:val="000000"/>
                <w:sz w:val="24"/>
                <w:szCs w:val="24"/>
                <w:rtl/>
              </w:rPr>
              <w:t>ايطاليا</w:t>
            </w:r>
            <w:r>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2014</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جائزة  </w:t>
            </w:r>
            <w:r>
              <w:rPr>
                <w:rFonts w:ascii="CMBX10" w:hAnsi="CMBX10" w:cs="CMBX10" w:hint="cs"/>
                <w:sz w:val="20"/>
                <w:szCs w:val="20"/>
                <w:rtl/>
                <w:lang w:val="sv-SE"/>
              </w:rPr>
              <w:t>(</w:t>
            </w:r>
            <w:r w:rsidRPr="00050594">
              <w:rPr>
                <w:rFonts w:asciiTheme="majorBidi" w:hAnsiTheme="majorBidi" w:cstheme="majorBidi"/>
                <w:color w:val="000000"/>
                <w:sz w:val="24"/>
                <w:szCs w:val="24"/>
              </w:rPr>
              <w:t>The Civil Society Scholar Award</w:t>
            </w:r>
            <w:r>
              <w:rPr>
                <w:rFonts w:ascii="CMBX10" w:hAnsi="CMBX10" w:cs="CMBX10" w:hint="cs"/>
                <w:sz w:val="20"/>
                <w:szCs w:val="20"/>
                <w:rtl/>
                <w:lang w:val="sv-SE"/>
              </w:rPr>
              <w:t xml:space="preserve">) </w:t>
            </w:r>
            <w:r>
              <w:rPr>
                <w:rFonts w:ascii="CMBX10" w:hAnsi="CMBX10" w:cs="Times New Roman" w:hint="cs"/>
                <w:sz w:val="20"/>
                <w:szCs w:val="20"/>
                <w:rtl/>
                <w:lang w:val="sv-SE"/>
              </w:rPr>
              <w:t xml:space="preserve">التي تمنحها مؤسسة  </w:t>
            </w:r>
            <w:r>
              <w:rPr>
                <w:rFonts w:ascii="CMBX10" w:hAnsi="CMBX10" w:cs="CMBX10" w:hint="cs"/>
                <w:sz w:val="20"/>
                <w:szCs w:val="20"/>
                <w:rtl/>
                <w:lang w:val="sv-SE"/>
              </w:rPr>
              <w:t>(</w:t>
            </w:r>
            <w:r w:rsidRPr="00050594">
              <w:rPr>
                <w:rFonts w:asciiTheme="majorBidi" w:hAnsiTheme="majorBidi" w:cstheme="majorBidi"/>
                <w:color w:val="000000"/>
                <w:sz w:val="24"/>
                <w:szCs w:val="24"/>
              </w:rPr>
              <w:t>OSF</w:t>
            </w:r>
            <w:r>
              <w:rPr>
                <w:rFonts w:ascii="CMBX10" w:hAnsi="CMBX10" w:cs="CMBX10" w:hint="cs"/>
                <w:sz w:val="20"/>
                <w:szCs w:val="20"/>
                <w:rtl/>
                <w:lang w:val="sv-SE"/>
              </w:rPr>
              <w:t>)</w:t>
            </w:r>
            <w:r>
              <w:rPr>
                <w:rFonts w:ascii="CMBX10" w:hAnsi="CMBX10" w:cs="Times New Roman" w:hint="cs"/>
                <w:sz w:val="20"/>
                <w:szCs w:val="20"/>
                <w:rtl/>
                <w:lang w:val="sv-SE"/>
              </w:rPr>
              <w:t xml:space="preserve">، </w:t>
            </w:r>
            <w:r w:rsidRPr="001774E8">
              <w:rPr>
                <w:rFonts w:ascii="CMBX10" w:hAnsi="CMBX10" w:cs="Times New Roman" w:hint="cs"/>
                <w:b/>
                <w:bCs/>
                <w:sz w:val="20"/>
                <w:szCs w:val="20"/>
                <w:rtl/>
                <w:lang w:val="sv-SE"/>
              </w:rPr>
              <w:t>المملكة المتحدة</w:t>
            </w:r>
            <w:r>
              <w:rPr>
                <w:rFonts w:ascii="CMBX10" w:hAnsi="CMBX10" w:cs="CMBX10" w:hint="cs"/>
                <w:sz w:val="20"/>
                <w:szCs w:val="20"/>
                <w:rtl/>
                <w:lang w:val="sv-SE"/>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2014</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جائزة </w:t>
            </w:r>
            <w:r w:rsidRPr="00994970">
              <w:rPr>
                <w:rFonts w:asciiTheme="majorBidi" w:hAnsiTheme="majorBidi" w:cstheme="majorBidi" w:hint="cs"/>
                <w:color w:val="000000"/>
                <w:sz w:val="24"/>
                <w:szCs w:val="24"/>
                <w:rtl/>
              </w:rPr>
              <w:t>التميزالعلمي للباحثين العرب</w:t>
            </w:r>
            <w:r>
              <w:rPr>
                <w:rFonts w:asciiTheme="majorBidi" w:hAnsiTheme="majorBidi" w:cstheme="majorBidi" w:hint="cs"/>
                <w:color w:val="000000"/>
                <w:sz w:val="24"/>
                <w:szCs w:val="24"/>
                <w:rtl/>
              </w:rPr>
              <w:t xml:space="preserve"> (</w:t>
            </w:r>
            <w:r w:rsidRPr="00050594">
              <w:rPr>
                <w:rFonts w:asciiTheme="majorBidi" w:hAnsiTheme="majorBidi" w:cstheme="majorBidi"/>
                <w:color w:val="000000"/>
                <w:sz w:val="24"/>
                <w:szCs w:val="24"/>
              </w:rPr>
              <w:t>The Distinguished Scholar Award</w:t>
            </w:r>
            <w:r>
              <w:rPr>
                <w:rFonts w:asciiTheme="majorBidi" w:hAnsiTheme="majorBidi" w:cstheme="majorBidi" w:hint="cs"/>
                <w:color w:val="000000"/>
                <w:sz w:val="24"/>
                <w:szCs w:val="24"/>
                <w:rtl/>
              </w:rPr>
              <w:t xml:space="preserve">)، الصندوق العربي للتنمية الاقتصادية والاجتماعية، </w:t>
            </w:r>
            <w:r w:rsidRPr="001774E8">
              <w:rPr>
                <w:rFonts w:asciiTheme="majorBidi" w:hAnsiTheme="majorBidi" w:cstheme="majorBidi" w:hint="cs"/>
                <w:b/>
                <w:bCs/>
                <w:color w:val="000000"/>
                <w:sz w:val="24"/>
                <w:szCs w:val="24"/>
                <w:rtl/>
              </w:rPr>
              <w:t>الكويت</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2013</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lang w:bidi="ar-EG"/>
              </w:rPr>
            </w:pPr>
            <w:r>
              <w:rPr>
                <w:rFonts w:asciiTheme="majorBidi" w:hAnsiTheme="majorBidi" w:cstheme="majorBidi" w:hint="cs"/>
                <w:color w:val="000000"/>
                <w:sz w:val="24"/>
                <w:szCs w:val="24"/>
                <w:rtl/>
              </w:rPr>
              <w:t>عضو منتخب بالاكاديمية العربية الألمانية لشباب العلماء (</w:t>
            </w:r>
            <w:r>
              <w:rPr>
                <w:rFonts w:asciiTheme="majorBidi" w:hAnsiTheme="majorBidi" w:cstheme="majorBidi"/>
                <w:color w:val="000000"/>
                <w:sz w:val="24"/>
                <w:szCs w:val="24"/>
                <w:lang w:val="sv-SE"/>
              </w:rPr>
              <w:t>AGYA</w:t>
            </w:r>
            <w:r>
              <w:rPr>
                <w:rFonts w:asciiTheme="majorBidi" w:hAnsiTheme="majorBidi" w:cstheme="majorBidi" w:hint="cs"/>
                <w:color w:val="000000"/>
                <w:sz w:val="24"/>
                <w:szCs w:val="24"/>
                <w:rtl/>
              </w:rPr>
              <w:t>)</w:t>
            </w:r>
            <w:r>
              <w:rPr>
                <w:rFonts w:asciiTheme="majorBidi" w:hAnsiTheme="majorBidi" w:cstheme="majorBidi" w:hint="cs"/>
                <w:color w:val="000000"/>
                <w:sz w:val="24"/>
                <w:szCs w:val="24"/>
                <w:rtl/>
                <w:lang w:bidi="ar-EG"/>
              </w:rPr>
              <w:t xml:space="preserve">، </w:t>
            </w:r>
            <w:r w:rsidRPr="001774E8">
              <w:rPr>
                <w:rFonts w:asciiTheme="majorBidi" w:hAnsiTheme="majorBidi" w:cstheme="majorBidi" w:hint="cs"/>
                <w:b/>
                <w:bCs/>
                <w:color w:val="000000"/>
                <w:sz w:val="24"/>
                <w:szCs w:val="24"/>
                <w:rtl/>
                <w:lang w:bidi="ar-EG"/>
              </w:rPr>
              <w:t>ألمانيا</w:t>
            </w:r>
            <w:r>
              <w:rPr>
                <w:rFonts w:asciiTheme="majorBidi" w:hAnsiTheme="majorBidi" w:cstheme="majorBidi" w:hint="cs"/>
                <w:b/>
                <w:bCs/>
                <w:color w:val="000000"/>
                <w:sz w:val="24"/>
                <w:szCs w:val="24"/>
                <w:rtl/>
                <w:lang w:bidi="ar-EG"/>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2013</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D9588C" w:rsidRDefault="00284F28" w:rsidP="00284F28">
            <w:pPr>
              <w:bidi/>
              <w:spacing w:after="120"/>
              <w:jc w:val="lowKashida"/>
              <w:rPr>
                <w:rFonts w:asciiTheme="majorHAnsi" w:hAnsiTheme="majorHAnsi"/>
                <w:color w:val="000000"/>
                <w:sz w:val="24"/>
                <w:szCs w:val="24"/>
                <w:rtl/>
              </w:rPr>
            </w:pPr>
            <w:r w:rsidRPr="00D9588C">
              <w:rPr>
                <w:rFonts w:asciiTheme="majorBidi" w:hAnsiTheme="majorBidi" w:cstheme="majorBidi" w:hint="cs"/>
                <w:color w:val="000000"/>
                <w:sz w:val="24"/>
                <w:szCs w:val="24"/>
                <w:rtl/>
              </w:rPr>
              <w:t xml:space="preserve">شهادة تقدير </w:t>
            </w:r>
            <w:r>
              <w:rPr>
                <w:rFonts w:asciiTheme="majorBidi" w:hAnsiTheme="majorBidi" w:cstheme="majorBidi" w:hint="cs"/>
                <w:color w:val="000000"/>
                <w:sz w:val="24"/>
                <w:szCs w:val="24"/>
                <w:rtl/>
              </w:rPr>
              <w:t xml:space="preserve">في عيد العلم، جامعة قناة السويس، </w:t>
            </w:r>
            <w:r w:rsidRPr="00CF10A4">
              <w:rPr>
                <w:rFonts w:asciiTheme="majorBidi" w:hAnsiTheme="majorBidi" w:cstheme="majorBidi" w:hint="cs"/>
                <w:b/>
                <w:bCs/>
                <w:color w:val="000000"/>
                <w:sz w:val="24"/>
                <w:szCs w:val="24"/>
                <w:rtl/>
              </w:rPr>
              <w:t>مصر</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2013</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CF10A4" w:rsidRDefault="00284F28" w:rsidP="00284F28">
            <w:pPr>
              <w:bidi/>
              <w:spacing w:after="120"/>
              <w:jc w:val="lowKashida"/>
              <w:rPr>
                <w:rFonts w:asciiTheme="majorBidi" w:hAnsiTheme="majorBidi" w:cstheme="majorBidi"/>
                <w:color w:val="000000"/>
                <w:sz w:val="24"/>
                <w:szCs w:val="24"/>
                <w:rtl/>
              </w:rPr>
            </w:pPr>
            <w:r w:rsidRPr="00CF10A4">
              <w:rPr>
                <w:rFonts w:asciiTheme="majorBidi" w:hAnsiTheme="majorBidi" w:cstheme="majorBidi" w:hint="cs"/>
                <w:color w:val="000000"/>
                <w:sz w:val="24"/>
                <w:szCs w:val="24"/>
                <w:rtl/>
              </w:rPr>
              <w:t>جائزة التميز في التدريس (</w:t>
            </w:r>
            <w:r w:rsidRPr="00050594">
              <w:rPr>
                <w:rFonts w:asciiTheme="majorBidi" w:hAnsiTheme="majorBidi" w:cstheme="majorBidi"/>
                <w:color w:val="000000"/>
                <w:sz w:val="24"/>
                <w:szCs w:val="24"/>
              </w:rPr>
              <w:t>Department Teaching Award</w:t>
            </w:r>
            <w:r w:rsidRPr="00CF10A4">
              <w:rPr>
                <w:rFonts w:asciiTheme="majorBidi" w:hAnsiTheme="majorBidi" w:cstheme="majorBidi" w:hint="cs"/>
                <w:color w:val="000000"/>
                <w:sz w:val="24"/>
                <w:szCs w:val="24"/>
                <w:rtl/>
              </w:rPr>
              <w:t xml:space="preserve">)، قسم الإقتصاد بالجامعة السويدية للعلوم الزراعية. </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2012</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جائزة </w:t>
            </w:r>
            <w:r w:rsidRPr="00D9588C">
              <w:rPr>
                <w:rFonts w:asciiTheme="majorBidi" w:hAnsiTheme="majorBidi" w:cstheme="majorBidi" w:hint="cs"/>
                <w:color w:val="000000"/>
                <w:sz w:val="24"/>
                <w:szCs w:val="24"/>
                <w:rtl/>
              </w:rPr>
              <w:t>أفضل مقترح بحثي (</w:t>
            </w:r>
            <w:r w:rsidRPr="00050594">
              <w:rPr>
                <w:rFonts w:asciiTheme="majorBidi" w:hAnsiTheme="majorBidi" w:cstheme="majorBidi"/>
                <w:color w:val="000000"/>
                <w:sz w:val="24"/>
                <w:szCs w:val="24"/>
              </w:rPr>
              <w:t>Most Innovative Policy Proposal Award of APORDE</w:t>
            </w:r>
            <w:r w:rsidRPr="00D9588C">
              <w:rPr>
                <w:rFonts w:asciiTheme="majorBidi" w:hAnsiTheme="majorBidi" w:cstheme="majorBidi" w:hint="cs"/>
                <w:color w:val="000000"/>
                <w:sz w:val="24"/>
                <w:szCs w:val="24"/>
                <w:rtl/>
              </w:rPr>
              <w:t xml:space="preserve">)، مقدمة من المعهد الفرنسي بجنوب افريقيا ووزارة الزراعة والصناعة </w:t>
            </w:r>
            <w:r w:rsidRPr="00CF10A4">
              <w:rPr>
                <w:rFonts w:asciiTheme="majorBidi" w:hAnsiTheme="majorBidi" w:cstheme="majorBidi" w:hint="cs"/>
                <w:b/>
                <w:bCs/>
                <w:color w:val="000000"/>
                <w:sz w:val="24"/>
                <w:szCs w:val="24"/>
                <w:rtl/>
              </w:rPr>
              <w:t>بجنوب أفريقيا</w:t>
            </w:r>
            <w:r>
              <w:rPr>
                <w:rFonts w:asciiTheme="majorBidi" w:hAnsiTheme="majorBidi" w:cstheme="majorBidi" w:hint="cs"/>
                <w:b/>
                <w:b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2011</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autoSpaceDE w:val="0"/>
              <w:autoSpaceDN w:val="0"/>
              <w:bidi/>
              <w:adjustRightInd w:val="0"/>
              <w:spacing w:after="120"/>
              <w:rPr>
                <w:rFonts w:asciiTheme="majorBidi" w:hAnsiTheme="majorBidi" w:cstheme="majorBidi"/>
                <w:color w:val="000000"/>
                <w:sz w:val="24"/>
                <w:szCs w:val="24"/>
                <w:rtl/>
              </w:rPr>
            </w:pPr>
            <w:r w:rsidRPr="00D9588C">
              <w:rPr>
                <w:rFonts w:asciiTheme="majorBidi" w:hAnsiTheme="majorBidi" w:cstheme="majorBidi" w:hint="cs"/>
                <w:color w:val="000000"/>
                <w:sz w:val="24"/>
                <w:szCs w:val="24"/>
                <w:rtl/>
              </w:rPr>
              <w:t>جائزة افضل رسالة دكتوراة (</w:t>
            </w:r>
            <w:r w:rsidRPr="00050594">
              <w:rPr>
                <w:rFonts w:asciiTheme="majorBidi" w:hAnsiTheme="majorBidi" w:cstheme="majorBidi"/>
                <w:color w:val="000000"/>
                <w:sz w:val="24"/>
                <w:szCs w:val="24"/>
              </w:rPr>
              <w:t>Best PhD dissertation</w:t>
            </w:r>
            <w:r w:rsidRPr="00D9588C">
              <w:rPr>
                <w:rFonts w:asciiTheme="majorBidi" w:hAnsiTheme="majorBidi" w:cstheme="majorBidi" w:hint="cs"/>
                <w:color w:val="000000"/>
                <w:sz w:val="24"/>
                <w:szCs w:val="24"/>
                <w:rtl/>
              </w:rPr>
              <w:t>) ، مقدمة من المدرسة الدولية بجامعة شمال غرب  الصين لعلوم الزراعة والغابات</w:t>
            </w:r>
            <w:r>
              <w:rPr>
                <w:rFonts w:asciiTheme="majorBidi" w:hAnsiTheme="majorBidi" w:cstheme="majorBidi" w:hint="cs"/>
                <w:color w:val="000000"/>
                <w:sz w:val="24"/>
                <w:szCs w:val="24"/>
                <w:rtl/>
              </w:rPr>
              <w:t xml:space="preserve">، </w:t>
            </w:r>
            <w:r w:rsidRPr="00CF10A4">
              <w:rPr>
                <w:rFonts w:asciiTheme="majorBidi" w:hAnsiTheme="majorBidi" w:cstheme="majorBidi" w:hint="cs"/>
                <w:b/>
                <w:bCs/>
                <w:color w:val="000000"/>
                <w:sz w:val="24"/>
                <w:szCs w:val="24"/>
                <w:rtl/>
              </w:rPr>
              <w:t>الصين</w:t>
            </w:r>
            <w:r>
              <w:rPr>
                <w:rFonts w:asciiTheme="majorBidi" w:hAnsiTheme="majorBidi" w:cstheme="majorBidi" w:hint="cs"/>
                <w:b/>
                <w:b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2011</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CF10A4" w:rsidRDefault="00284F28" w:rsidP="00284F28">
            <w:pPr>
              <w:bidi/>
              <w:spacing w:after="120"/>
              <w:jc w:val="lowKashida"/>
              <w:rPr>
                <w:rFonts w:asciiTheme="majorHAnsi" w:hAnsiTheme="majorHAnsi"/>
                <w:color w:val="000000"/>
                <w:sz w:val="24"/>
                <w:szCs w:val="24"/>
                <w:rtl/>
              </w:rPr>
            </w:pPr>
            <w:r w:rsidRPr="00CF10A4">
              <w:rPr>
                <w:rFonts w:asciiTheme="majorBidi" w:hAnsiTheme="majorBidi" w:cstheme="majorBidi" w:hint="cs"/>
                <w:color w:val="000000"/>
                <w:sz w:val="24"/>
                <w:szCs w:val="24"/>
                <w:rtl/>
              </w:rPr>
              <w:t>جائزة أفضل بحث منشور (</w:t>
            </w:r>
            <w:r w:rsidRPr="00050594">
              <w:rPr>
                <w:rFonts w:asciiTheme="majorBidi" w:hAnsiTheme="majorBidi" w:cstheme="majorBidi"/>
                <w:color w:val="000000"/>
                <w:sz w:val="24"/>
                <w:szCs w:val="24"/>
              </w:rPr>
              <w:t>Best Student Publication Award</w:t>
            </w:r>
            <w:r w:rsidRPr="00CF10A4">
              <w:rPr>
                <w:rFonts w:asciiTheme="majorBidi" w:hAnsiTheme="majorBidi" w:cstheme="majorBidi" w:hint="cs"/>
                <w:color w:val="000000"/>
                <w:sz w:val="24"/>
                <w:szCs w:val="24"/>
                <w:rtl/>
              </w:rPr>
              <w:t>)، مقدمة من المدرسة الدولية بجامعة شمال غر</w:t>
            </w:r>
            <w:r>
              <w:rPr>
                <w:rFonts w:asciiTheme="majorBidi" w:hAnsiTheme="majorBidi" w:cstheme="majorBidi" w:hint="cs"/>
                <w:color w:val="000000"/>
                <w:sz w:val="24"/>
                <w:szCs w:val="24"/>
                <w:rtl/>
              </w:rPr>
              <w:t xml:space="preserve">ب  الصين لعلوم الزراعة والغابات، </w:t>
            </w:r>
            <w:r w:rsidRPr="00CF10A4">
              <w:rPr>
                <w:rFonts w:asciiTheme="majorBidi" w:hAnsiTheme="majorBidi" w:cstheme="majorBidi" w:hint="cs"/>
                <w:b/>
                <w:bCs/>
                <w:color w:val="000000"/>
                <w:sz w:val="24"/>
                <w:szCs w:val="24"/>
                <w:rtl/>
              </w:rPr>
              <w:t>الصين</w:t>
            </w:r>
            <w:r>
              <w:rPr>
                <w:rFonts w:asciiTheme="majorBidi" w:hAnsiTheme="majorBidi" w:cstheme="majorBidi" w:hint="cs"/>
                <w:color w:val="000000"/>
                <w:sz w:val="24"/>
                <w:szCs w:val="24"/>
                <w:rtl/>
              </w:rPr>
              <w:t xml:space="preserve">. </w:t>
            </w:r>
            <w:r w:rsidRPr="00CF10A4">
              <w:rPr>
                <w:rFonts w:asciiTheme="majorBidi" w:hAnsiTheme="majorBidi" w:cstheme="majorBidi" w:hint="cs"/>
                <w:color w:val="000000"/>
                <w:sz w:val="24"/>
                <w:szCs w:val="24"/>
                <w:rtl/>
              </w:rPr>
              <w:t xml:space="preserve"> </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2010</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CF10A4" w:rsidRDefault="00284F28" w:rsidP="00284F28">
            <w:pPr>
              <w:bidi/>
              <w:spacing w:after="120"/>
              <w:jc w:val="lowKashida"/>
              <w:rPr>
                <w:rFonts w:asciiTheme="majorBidi" w:hAnsiTheme="majorBidi" w:cstheme="majorBidi"/>
                <w:color w:val="000000"/>
                <w:sz w:val="24"/>
                <w:szCs w:val="24"/>
                <w:rtl/>
              </w:rPr>
            </w:pPr>
            <w:r w:rsidRPr="00D9588C">
              <w:rPr>
                <w:rFonts w:asciiTheme="majorHAnsi" w:hAnsiTheme="majorHAnsi" w:hint="cs"/>
                <w:color w:val="000000"/>
                <w:sz w:val="24"/>
                <w:szCs w:val="24"/>
                <w:rtl/>
              </w:rPr>
              <w:t>جائزة التفوق في اللغة الصينية واجتياز امتحان اللغة الصينية كلغة ثانية (</w:t>
            </w:r>
            <w:r w:rsidRPr="00050594">
              <w:rPr>
                <w:rFonts w:asciiTheme="majorBidi" w:hAnsiTheme="majorBidi" w:cstheme="majorBidi"/>
                <w:color w:val="000000"/>
                <w:sz w:val="24"/>
                <w:szCs w:val="24"/>
              </w:rPr>
              <w:t>Chinese Language Learning Award</w:t>
            </w:r>
            <w:r w:rsidRPr="00D9588C">
              <w:rPr>
                <w:rFonts w:asciiTheme="majorHAnsi" w:hAnsiTheme="majorHAnsi" w:hint="cs"/>
                <w:color w:val="000000"/>
                <w:sz w:val="24"/>
                <w:szCs w:val="24"/>
                <w:rtl/>
              </w:rPr>
              <w:t xml:space="preserve">)، </w:t>
            </w:r>
            <w:r w:rsidRPr="00D9588C">
              <w:rPr>
                <w:rFonts w:asciiTheme="majorBidi" w:hAnsiTheme="majorBidi" w:cstheme="majorBidi" w:hint="cs"/>
                <w:color w:val="000000"/>
                <w:sz w:val="24"/>
                <w:szCs w:val="24"/>
                <w:rtl/>
              </w:rPr>
              <w:t>مقدمة من المدرسة الدولية بجامعة شمال غرب  الصين لعلوم الزراعة والغابات</w:t>
            </w:r>
            <w:r>
              <w:rPr>
                <w:rFonts w:asciiTheme="majorBidi" w:hAnsiTheme="majorBidi" w:cstheme="majorBidi" w:hint="cs"/>
                <w:color w:val="000000"/>
                <w:sz w:val="24"/>
                <w:szCs w:val="24"/>
                <w:rtl/>
              </w:rPr>
              <w:t xml:space="preserve">، </w:t>
            </w:r>
            <w:r w:rsidRPr="00CF10A4">
              <w:rPr>
                <w:rFonts w:asciiTheme="majorBidi" w:hAnsiTheme="majorBidi" w:cstheme="majorBidi" w:hint="cs"/>
                <w:b/>
                <w:bCs/>
                <w:color w:val="000000"/>
                <w:sz w:val="24"/>
                <w:szCs w:val="24"/>
                <w:rtl/>
              </w:rPr>
              <w:t>الصين</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2010</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D9588C" w:rsidRDefault="00284F28" w:rsidP="00284F28">
            <w:pPr>
              <w:bidi/>
              <w:spacing w:after="120"/>
              <w:jc w:val="lowKashida"/>
              <w:rPr>
                <w:rFonts w:asciiTheme="majorHAnsi" w:hAnsiTheme="majorHAnsi"/>
                <w:color w:val="000000"/>
                <w:sz w:val="24"/>
                <w:szCs w:val="24"/>
                <w:rtl/>
              </w:rPr>
            </w:pPr>
            <w:r w:rsidRPr="00D9588C">
              <w:rPr>
                <w:rFonts w:asciiTheme="majorBidi" w:hAnsiTheme="majorBidi" w:cstheme="majorBidi" w:hint="cs"/>
                <w:color w:val="000000"/>
                <w:sz w:val="24"/>
                <w:szCs w:val="24"/>
                <w:rtl/>
              </w:rPr>
              <w:t xml:space="preserve">شهادة تقدير </w:t>
            </w:r>
            <w:r>
              <w:rPr>
                <w:rFonts w:asciiTheme="majorBidi" w:hAnsiTheme="majorBidi" w:cstheme="majorBidi" w:hint="cs"/>
                <w:color w:val="000000"/>
                <w:sz w:val="24"/>
                <w:szCs w:val="24"/>
                <w:rtl/>
              </w:rPr>
              <w:t xml:space="preserve">في عيد العلم، جامعة قناة السويس، </w:t>
            </w:r>
            <w:r w:rsidRPr="00CF10A4">
              <w:rPr>
                <w:rFonts w:asciiTheme="majorBidi" w:hAnsiTheme="majorBidi" w:cstheme="majorBidi" w:hint="cs"/>
                <w:b/>
                <w:bCs/>
                <w:color w:val="000000"/>
                <w:sz w:val="24"/>
                <w:szCs w:val="24"/>
                <w:rtl/>
              </w:rPr>
              <w:t>مصر</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2008</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D9588C" w:rsidRDefault="00284F28" w:rsidP="00284F28">
            <w:pPr>
              <w:bidi/>
              <w:spacing w:after="120"/>
              <w:jc w:val="lowKashida"/>
              <w:rPr>
                <w:rFonts w:asciiTheme="majorBidi" w:hAnsiTheme="majorBidi" w:cstheme="majorBidi"/>
                <w:color w:val="000000"/>
                <w:sz w:val="24"/>
                <w:szCs w:val="24"/>
                <w:rtl/>
              </w:rPr>
            </w:pPr>
            <w:r w:rsidRPr="00D9588C">
              <w:rPr>
                <w:rFonts w:asciiTheme="majorHAnsi" w:hAnsiTheme="majorHAnsi" w:hint="cs"/>
                <w:color w:val="000000"/>
                <w:sz w:val="24"/>
                <w:szCs w:val="24"/>
                <w:rtl/>
                <w:lang w:bidi="ar-EG"/>
              </w:rPr>
              <w:t>منح جامعة قناة السويس للطلاب المتفوقين</w:t>
            </w:r>
            <w:r>
              <w:rPr>
                <w:rFonts w:asciiTheme="majorBidi" w:hAnsiTheme="majorBidi" w:cstheme="majorBidi" w:hint="cs"/>
                <w:color w:val="000000"/>
                <w:sz w:val="24"/>
                <w:szCs w:val="24"/>
                <w:rtl/>
              </w:rPr>
              <w:t xml:space="preserve">، </w:t>
            </w:r>
            <w:r w:rsidRPr="00CF10A4">
              <w:rPr>
                <w:rFonts w:asciiTheme="majorBidi" w:hAnsiTheme="majorBidi" w:cstheme="majorBidi" w:hint="cs"/>
                <w:b/>
                <w:bCs/>
                <w:color w:val="000000"/>
                <w:sz w:val="24"/>
                <w:szCs w:val="24"/>
                <w:rtl/>
              </w:rPr>
              <w:t>مصر</w:t>
            </w:r>
            <w:r>
              <w:rPr>
                <w:rFonts w:asciiTheme="majorBidi" w:hAnsiTheme="majorBidi" w:cstheme="majorBidi" w:hint="cs"/>
                <w:color w:val="000000"/>
                <w:sz w:val="24"/>
                <w:szCs w:val="24"/>
                <w:rtl/>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2000-2003</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CF10A4" w:rsidRDefault="00284F28" w:rsidP="00284F28">
            <w:pPr>
              <w:bidi/>
              <w:spacing w:after="120"/>
              <w:jc w:val="lowKashida"/>
              <w:rPr>
                <w:rFonts w:asciiTheme="majorHAnsi" w:hAnsiTheme="majorHAnsi"/>
                <w:color w:val="000000"/>
                <w:sz w:val="24"/>
                <w:szCs w:val="24"/>
                <w:rtl/>
                <w:lang w:bidi="ar-EG"/>
              </w:rPr>
            </w:pPr>
            <w:r w:rsidRPr="00D9588C">
              <w:rPr>
                <w:rFonts w:asciiTheme="majorHAnsi" w:hAnsiTheme="majorHAnsi" w:hint="cs"/>
                <w:color w:val="000000"/>
                <w:sz w:val="24"/>
                <w:szCs w:val="24"/>
                <w:rtl/>
                <w:lang w:bidi="ar-EG"/>
              </w:rPr>
              <w:t>شهادة تقدير للتفوق العلمي من محافظة شمال سيناء</w:t>
            </w:r>
            <w:r>
              <w:rPr>
                <w:rFonts w:asciiTheme="majorHAnsi" w:hAnsiTheme="majorHAnsi" w:hint="cs"/>
                <w:color w:val="000000"/>
                <w:sz w:val="24"/>
                <w:szCs w:val="24"/>
                <w:rtl/>
                <w:lang w:bidi="ar-EG"/>
              </w:rPr>
              <w:t xml:space="preserve">، </w:t>
            </w:r>
            <w:r w:rsidRPr="00CF10A4">
              <w:rPr>
                <w:rFonts w:asciiTheme="majorHAnsi" w:hAnsiTheme="majorHAnsi" w:hint="cs"/>
                <w:b/>
                <w:bCs/>
                <w:color w:val="000000"/>
                <w:sz w:val="24"/>
                <w:szCs w:val="24"/>
                <w:rtl/>
                <w:lang w:bidi="ar-EG"/>
              </w:rPr>
              <w:t>مصر</w:t>
            </w:r>
            <w:r>
              <w:rPr>
                <w:rFonts w:asciiTheme="majorHAnsi" w:hAnsiTheme="majorHAnsi" w:hint="cs"/>
                <w:color w:val="000000"/>
                <w:sz w:val="24"/>
                <w:szCs w:val="24"/>
                <w:rtl/>
                <w:lang w:bidi="ar-EG"/>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2002-2003</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D9588C" w:rsidRDefault="00284F28" w:rsidP="00284F28">
            <w:pPr>
              <w:bidi/>
              <w:spacing w:after="120"/>
              <w:jc w:val="lowKashida"/>
              <w:rPr>
                <w:rFonts w:asciiTheme="majorHAnsi" w:hAnsiTheme="majorHAnsi"/>
                <w:color w:val="000000"/>
                <w:sz w:val="24"/>
                <w:szCs w:val="24"/>
                <w:rtl/>
                <w:lang w:bidi="ar-EG"/>
              </w:rPr>
            </w:pPr>
            <w:r w:rsidRPr="00D9588C">
              <w:rPr>
                <w:rFonts w:asciiTheme="majorHAnsi" w:hAnsiTheme="majorHAnsi" w:hint="cs"/>
                <w:color w:val="000000"/>
                <w:sz w:val="24"/>
                <w:szCs w:val="24"/>
                <w:rtl/>
                <w:lang w:bidi="ar-EG"/>
              </w:rPr>
              <w:t xml:space="preserve">المركز الاول على مستوي </w:t>
            </w:r>
            <w:r>
              <w:rPr>
                <w:rFonts w:asciiTheme="majorHAnsi" w:hAnsiTheme="majorHAnsi" w:hint="cs"/>
                <w:color w:val="000000"/>
                <w:sz w:val="24"/>
                <w:szCs w:val="24"/>
                <w:rtl/>
                <w:lang w:bidi="ar-EG"/>
              </w:rPr>
              <w:t xml:space="preserve"> جامعة قناة السويس، </w:t>
            </w:r>
            <w:r w:rsidRPr="00D9588C">
              <w:rPr>
                <w:rFonts w:asciiTheme="majorHAnsi" w:hAnsiTheme="majorHAnsi" w:hint="cs"/>
                <w:color w:val="000000"/>
                <w:sz w:val="24"/>
                <w:szCs w:val="24"/>
                <w:rtl/>
                <w:lang w:bidi="ar-EG"/>
              </w:rPr>
              <w:t>مسايقة الشعر العربي</w:t>
            </w:r>
            <w:r>
              <w:rPr>
                <w:rFonts w:asciiTheme="majorHAnsi" w:hAnsiTheme="majorHAnsi" w:hint="cs"/>
                <w:color w:val="000000"/>
                <w:sz w:val="24"/>
                <w:szCs w:val="24"/>
                <w:rtl/>
                <w:lang w:bidi="ar-EG"/>
              </w:rPr>
              <w:t xml:space="preserve">، </w:t>
            </w:r>
            <w:r w:rsidRPr="00CF10A4">
              <w:rPr>
                <w:rFonts w:asciiTheme="majorHAnsi" w:hAnsiTheme="majorHAnsi" w:hint="cs"/>
                <w:b/>
                <w:bCs/>
                <w:color w:val="000000"/>
                <w:sz w:val="24"/>
                <w:szCs w:val="24"/>
                <w:rtl/>
                <w:lang w:bidi="ar-EG"/>
              </w:rPr>
              <w:t>مصر</w:t>
            </w:r>
            <w:r>
              <w:rPr>
                <w:rFonts w:asciiTheme="majorHAnsi" w:hAnsiTheme="majorHAnsi" w:hint="cs"/>
                <w:color w:val="000000"/>
                <w:sz w:val="24"/>
                <w:szCs w:val="24"/>
                <w:rtl/>
                <w:lang w:bidi="ar-EG"/>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2001</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D9588C" w:rsidRDefault="00284F28" w:rsidP="00057F81">
            <w:pPr>
              <w:bidi/>
              <w:spacing w:after="360"/>
              <w:jc w:val="lowKashida"/>
              <w:rPr>
                <w:rFonts w:asciiTheme="majorHAnsi" w:hAnsiTheme="majorHAnsi"/>
                <w:color w:val="000000"/>
                <w:sz w:val="24"/>
                <w:szCs w:val="24"/>
                <w:rtl/>
                <w:lang w:bidi="ar-EG"/>
              </w:rPr>
            </w:pPr>
            <w:r w:rsidRPr="00D9588C">
              <w:rPr>
                <w:rFonts w:asciiTheme="majorHAnsi" w:hAnsiTheme="majorHAnsi" w:hint="cs"/>
                <w:color w:val="000000"/>
                <w:sz w:val="24"/>
                <w:szCs w:val="24"/>
                <w:rtl/>
                <w:lang w:bidi="ar-EG"/>
              </w:rPr>
              <w:t>شهادة تقدير للتميز العلمي</w:t>
            </w:r>
            <w:r>
              <w:rPr>
                <w:rFonts w:asciiTheme="majorHAnsi" w:hAnsiTheme="majorHAnsi" w:hint="cs"/>
                <w:color w:val="000000"/>
                <w:sz w:val="24"/>
                <w:szCs w:val="24"/>
                <w:rtl/>
                <w:lang w:bidi="ar-EG"/>
              </w:rPr>
              <w:t xml:space="preserve"> </w:t>
            </w:r>
            <w:r w:rsidRPr="00D9588C">
              <w:rPr>
                <w:rFonts w:asciiTheme="majorHAnsi" w:hAnsiTheme="majorHAnsi" w:hint="cs"/>
                <w:color w:val="000000"/>
                <w:sz w:val="24"/>
                <w:szCs w:val="24"/>
                <w:rtl/>
                <w:lang w:bidi="ar-EG"/>
              </w:rPr>
              <w:t xml:space="preserve">و المشاركة الفعالة  من معهد اعداد القادة بحلوان والترشيح للقاء الرئيس مع طلاب الجامعات </w:t>
            </w:r>
            <w:r>
              <w:rPr>
                <w:rFonts w:asciiTheme="majorHAnsi" w:hAnsiTheme="majorHAnsi" w:hint="cs"/>
                <w:color w:val="000000"/>
                <w:sz w:val="24"/>
                <w:szCs w:val="24"/>
                <w:rtl/>
                <w:lang w:bidi="ar-EG"/>
              </w:rPr>
              <w:t xml:space="preserve">المصرية </w:t>
            </w:r>
            <w:r w:rsidRPr="00D9588C">
              <w:rPr>
                <w:rFonts w:asciiTheme="majorHAnsi" w:hAnsiTheme="majorHAnsi" w:hint="cs"/>
                <w:color w:val="000000"/>
                <w:sz w:val="24"/>
                <w:szCs w:val="24"/>
                <w:rtl/>
                <w:lang w:bidi="ar-EG"/>
              </w:rPr>
              <w:t>بأبو قير بالأسكندرية</w:t>
            </w:r>
            <w:r>
              <w:rPr>
                <w:rFonts w:asciiTheme="majorHAnsi" w:hAnsiTheme="majorHAnsi" w:hint="cs"/>
                <w:color w:val="000000"/>
                <w:sz w:val="24"/>
                <w:szCs w:val="24"/>
                <w:rtl/>
                <w:lang w:bidi="ar-EG"/>
              </w:rPr>
              <w:t xml:space="preserve">، </w:t>
            </w:r>
            <w:r w:rsidRPr="00CF10A4">
              <w:rPr>
                <w:rFonts w:asciiTheme="majorHAnsi" w:hAnsiTheme="majorHAnsi" w:hint="cs"/>
                <w:b/>
                <w:bCs/>
                <w:color w:val="000000"/>
                <w:sz w:val="24"/>
                <w:szCs w:val="24"/>
                <w:rtl/>
                <w:lang w:bidi="ar-EG"/>
              </w:rPr>
              <w:t>مصر</w:t>
            </w:r>
            <w:r>
              <w:rPr>
                <w:rFonts w:asciiTheme="majorHAnsi" w:hAnsiTheme="majorHAnsi" w:hint="cs"/>
                <w:color w:val="000000"/>
                <w:sz w:val="24"/>
                <w:szCs w:val="24"/>
                <w:rtl/>
                <w:lang w:bidi="ar-EG"/>
              </w:rPr>
              <w:t>.</w:t>
            </w:r>
          </w:p>
        </w:tc>
        <w:tc>
          <w:tcPr>
            <w:tcW w:w="1121" w:type="pct"/>
            <w:gridSpan w:val="3"/>
            <w:tcBorders>
              <w:top w:val="nil"/>
              <w:left w:val="nil"/>
              <w:bottom w:val="nil"/>
              <w:right w:val="nil"/>
            </w:tcBorders>
          </w:tcPr>
          <w:p w:rsidR="00284F28" w:rsidRDefault="00284F28" w:rsidP="00284F28">
            <w:pPr>
              <w:spacing w:after="120"/>
              <w:jc w:val="center"/>
              <w:rPr>
                <w:rFonts w:asciiTheme="majorBidi" w:hAnsiTheme="majorBidi" w:cstheme="majorBidi"/>
                <w:rtl/>
              </w:rPr>
            </w:pPr>
            <w:r>
              <w:rPr>
                <w:rFonts w:asciiTheme="majorBidi" w:hAnsiTheme="majorBidi" w:cstheme="majorBidi" w:hint="cs"/>
                <w:rtl/>
              </w:rPr>
              <w:t>2000</w:t>
            </w:r>
          </w:p>
        </w:tc>
      </w:tr>
      <w:tr w:rsidR="00284F28"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284F28" w:rsidRPr="00AF50A4" w:rsidRDefault="00284F28" w:rsidP="00284F28">
            <w:pPr>
              <w:bidi/>
              <w:spacing w:before="240" w:after="240"/>
              <w:rPr>
                <w:b/>
                <w:bCs/>
                <w:sz w:val="30"/>
                <w:szCs w:val="30"/>
                <w:lang w:bidi="ar-EG"/>
              </w:rPr>
            </w:pPr>
            <w:r>
              <w:rPr>
                <w:rFonts w:hint="cs"/>
                <w:b/>
                <w:bCs/>
                <w:sz w:val="30"/>
                <w:szCs w:val="30"/>
                <w:rtl/>
                <w:lang w:bidi="ar-EG"/>
              </w:rPr>
              <w:t>المهارات اللغوية</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E62486"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E62486">
              <w:rPr>
                <w:rFonts w:ascii="Simplified Arabic" w:hAnsi="Simplified Arabic" w:cs="Simplified Arabic" w:hint="cs"/>
                <w:sz w:val="24"/>
                <w:szCs w:val="24"/>
                <w:rtl/>
                <w:lang w:bidi="ar-EG"/>
              </w:rPr>
              <w:t>لغة الدراسة خلال برنامج الدكتوراة وتم كتابة ومناقشة الرسالة باللغة الإنجليزية.</w:t>
            </w:r>
          </w:p>
          <w:p w:rsidR="00284F28" w:rsidRPr="0088654D"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 xml:space="preserve">أغلب </w:t>
            </w:r>
            <w:r w:rsidRPr="0088654D">
              <w:rPr>
                <w:rFonts w:ascii="Simplified Arabic" w:hAnsi="Simplified Arabic" w:cs="Simplified Arabic" w:hint="cs"/>
                <w:sz w:val="24"/>
                <w:szCs w:val="24"/>
                <w:rtl/>
                <w:lang w:bidi="ar-EG"/>
              </w:rPr>
              <w:t>الأبحاث العلمية منشورة باللغة الإنجليزية .</w:t>
            </w:r>
          </w:p>
          <w:p w:rsidR="00284F28" w:rsidRPr="0088654D"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 xml:space="preserve">اجتياز امتحان </w:t>
            </w:r>
            <w:r w:rsidRPr="0088654D">
              <w:rPr>
                <w:rFonts w:ascii="Simplified Arabic" w:hAnsi="Simplified Arabic" w:cs="Simplified Arabic"/>
                <w:sz w:val="24"/>
                <w:szCs w:val="24"/>
                <w:lang w:bidi="ar-EG"/>
              </w:rPr>
              <w:t>IELTS</w:t>
            </w:r>
            <w:r w:rsidRPr="0088654D">
              <w:rPr>
                <w:rFonts w:ascii="Simplified Arabic" w:hAnsi="Simplified Arabic" w:cs="Simplified Arabic" w:hint="cs"/>
                <w:sz w:val="24"/>
                <w:szCs w:val="24"/>
                <w:rtl/>
                <w:lang w:bidi="ar-EG"/>
              </w:rPr>
              <w:t xml:space="preserve"> بتقدير </w:t>
            </w:r>
            <w:r>
              <w:rPr>
                <w:rFonts w:ascii="Simplified Arabic" w:hAnsi="Simplified Arabic" w:cs="Simplified Arabic" w:hint="cs"/>
                <w:sz w:val="24"/>
                <w:szCs w:val="24"/>
                <w:rtl/>
                <w:lang w:bidi="ar-EG"/>
              </w:rPr>
              <w:t>7.5</w:t>
            </w:r>
            <w:r w:rsidRPr="0088654D">
              <w:rPr>
                <w:rFonts w:ascii="Simplified Arabic" w:hAnsi="Simplified Arabic" w:cs="Simplified Arabic" w:hint="cs"/>
                <w:sz w:val="24"/>
                <w:szCs w:val="24"/>
                <w:rtl/>
                <w:lang w:bidi="ar-EG"/>
              </w:rPr>
              <w:t xml:space="preserve"> </w:t>
            </w:r>
            <w:r w:rsidRPr="0088654D">
              <w:rPr>
                <w:rFonts w:ascii="Simplified Arabic" w:hAnsi="Simplified Arabic" w:cs="Simplified Arabic"/>
                <w:sz w:val="24"/>
                <w:szCs w:val="24"/>
                <w:lang w:bidi="ar-EG"/>
              </w:rPr>
              <w:t xml:space="preserve"> </w:t>
            </w:r>
            <w:r w:rsidRPr="0088654D">
              <w:rPr>
                <w:rFonts w:ascii="Simplified Arabic" w:hAnsi="Simplified Arabic" w:cs="Simplified Arabic" w:hint="cs"/>
                <w:sz w:val="24"/>
                <w:szCs w:val="24"/>
                <w:rtl/>
                <w:lang w:bidi="ar-EG"/>
              </w:rPr>
              <w:t xml:space="preserve">عام </w:t>
            </w:r>
            <w:r>
              <w:rPr>
                <w:rFonts w:ascii="Simplified Arabic" w:hAnsi="Simplified Arabic" w:cs="Simplified Arabic" w:hint="cs"/>
                <w:sz w:val="24"/>
                <w:szCs w:val="24"/>
                <w:rtl/>
                <w:lang w:bidi="ar-EG"/>
              </w:rPr>
              <w:t>2012</w:t>
            </w:r>
            <w:r w:rsidRPr="0088654D">
              <w:rPr>
                <w:rFonts w:ascii="Simplified Arabic" w:hAnsi="Simplified Arabic" w:cs="Simplified Arabic" w:hint="cs"/>
                <w:sz w:val="24"/>
                <w:szCs w:val="24"/>
                <w:rtl/>
                <w:lang w:bidi="ar-EG"/>
              </w:rPr>
              <w:t>.</w:t>
            </w:r>
          </w:p>
          <w:p w:rsidR="00284F28"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 xml:space="preserve">دورة تدريبية من الأميديست على  </w:t>
            </w:r>
            <w:r w:rsidRPr="0088654D">
              <w:rPr>
                <w:rFonts w:ascii="Simplified Arabic" w:hAnsi="Simplified Arabic" w:cs="Simplified Arabic"/>
                <w:sz w:val="24"/>
                <w:szCs w:val="24"/>
                <w:lang w:bidi="ar-EG"/>
              </w:rPr>
              <w:t xml:space="preserve">TOFEL </w:t>
            </w:r>
            <w:proofErr w:type="spellStart"/>
            <w:r w:rsidRPr="0088654D">
              <w:rPr>
                <w:rFonts w:ascii="Simplified Arabic" w:hAnsi="Simplified Arabic" w:cs="Simplified Arabic"/>
                <w:sz w:val="24"/>
                <w:szCs w:val="24"/>
                <w:lang w:bidi="ar-EG"/>
              </w:rPr>
              <w:t>iBT</w:t>
            </w:r>
            <w:proofErr w:type="spellEnd"/>
            <w:r w:rsidRPr="0088654D">
              <w:rPr>
                <w:rFonts w:ascii="Simplified Arabic" w:hAnsi="Simplified Arabic" w:cs="Simplified Arabic" w:hint="cs"/>
                <w:sz w:val="24"/>
                <w:szCs w:val="24"/>
                <w:rtl/>
                <w:lang w:bidi="ar-EG"/>
              </w:rPr>
              <w:t xml:space="preserve"> عام 2007. </w:t>
            </w:r>
          </w:p>
          <w:p w:rsidR="00284F28" w:rsidRPr="00D12D30"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 xml:space="preserve">اجتياز امتحان </w:t>
            </w:r>
            <w:r>
              <w:rPr>
                <w:rFonts w:ascii="Simplified Arabic" w:hAnsi="Simplified Arabic" w:cs="Simplified Arabic"/>
                <w:sz w:val="24"/>
                <w:szCs w:val="24"/>
                <w:lang w:bidi="ar-EG"/>
              </w:rPr>
              <w:t xml:space="preserve"> </w:t>
            </w:r>
            <w:r w:rsidRPr="0088654D">
              <w:rPr>
                <w:rFonts w:ascii="Simplified Arabic" w:hAnsi="Simplified Arabic" w:cs="Simplified Arabic"/>
                <w:sz w:val="24"/>
                <w:szCs w:val="24"/>
                <w:lang w:bidi="ar-EG"/>
              </w:rPr>
              <w:t xml:space="preserve">TOFEL </w:t>
            </w:r>
            <w:r w:rsidRPr="00D12D30">
              <w:rPr>
                <w:rFonts w:ascii="Simplified Arabic" w:hAnsi="Simplified Arabic" w:cs="Simplified Arabic"/>
                <w:sz w:val="24"/>
                <w:szCs w:val="24"/>
                <w:lang w:bidi="ar-EG"/>
              </w:rPr>
              <w:t xml:space="preserve"> CBT</w:t>
            </w:r>
            <w:r w:rsidRPr="0088654D">
              <w:rPr>
                <w:rFonts w:ascii="Simplified Arabic" w:hAnsi="Simplified Arabic" w:cs="Simplified Arabic" w:hint="cs"/>
                <w:sz w:val="24"/>
                <w:szCs w:val="24"/>
                <w:rtl/>
                <w:lang w:bidi="ar-EG"/>
              </w:rPr>
              <w:t xml:space="preserve">بتقدير </w:t>
            </w:r>
            <w:r>
              <w:rPr>
                <w:rFonts w:ascii="Simplified Arabic" w:hAnsi="Simplified Arabic" w:cs="Simplified Arabic"/>
                <w:sz w:val="24"/>
                <w:szCs w:val="24"/>
                <w:lang w:bidi="ar-EG"/>
              </w:rPr>
              <w:t>550</w:t>
            </w:r>
            <w:r w:rsidRPr="0088654D">
              <w:rPr>
                <w:rFonts w:ascii="Simplified Arabic" w:hAnsi="Simplified Arabic" w:cs="Simplified Arabic" w:hint="cs"/>
                <w:sz w:val="24"/>
                <w:szCs w:val="24"/>
                <w:rtl/>
                <w:lang w:bidi="ar-EG"/>
              </w:rPr>
              <w:t xml:space="preserve"> </w:t>
            </w:r>
            <w:r w:rsidRPr="0088654D">
              <w:rPr>
                <w:rFonts w:ascii="Simplified Arabic" w:hAnsi="Simplified Arabic" w:cs="Simplified Arabic"/>
                <w:sz w:val="24"/>
                <w:szCs w:val="24"/>
                <w:lang w:bidi="ar-EG"/>
              </w:rPr>
              <w:t xml:space="preserve"> </w:t>
            </w:r>
            <w:r w:rsidRPr="0088654D">
              <w:rPr>
                <w:rFonts w:ascii="Simplified Arabic" w:hAnsi="Simplified Arabic" w:cs="Simplified Arabic" w:hint="cs"/>
                <w:sz w:val="24"/>
                <w:szCs w:val="24"/>
                <w:rtl/>
                <w:lang w:bidi="ar-EG"/>
              </w:rPr>
              <w:t xml:space="preserve">عام </w:t>
            </w:r>
            <w:r>
              <w:rPr>
                <w:rFonts w:ascii="Simplified Arabic" w:hAnsi="Simplified Arabic" w:cs="Simplified Arabic"/>
                <w:sz w:val="24"/>
                <w:szCs w:val="24"/>
                <w:lang w:bidi="ar-EG"/>
              </w:rPr>
              <w:t>2006</w:t>
            </w:r>
            <w:r w:rsidRPr="0088654D">
              <w:rPr>
                <w:rFonts w:ascii="Simplified Arabic" w:hAnsi="Simplified Arabic" w:cs="Simplified Arabic" w:hint="cs"/>
                <w:sz w:val="24"/>
                <w:szCs w:val="24"/>
                <w:rtl/>
                <w:lang w:bidi="ar-EG"/>
              </w:rPr>
              <w:t>.</w:t>
            </w:r>
          </w:p>
          <w:p w:rsidR="00284F28"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lastRenderedPageBreak/>
              <w:t xml:space="preserve">عدة دورات تدريبية من </w:t>
            </w:r>
            <w:r w:rsidRPr="0088654D">
              <w:rPr>
                <w:rFonts w:ascii="Simplified Arabic" w:hAnsi="Simplified Arabic" w:cs="Simplified Arabic"/>
                <w:sz w:val="24"/>
                <w:szCs w:val="24"/>
                <w:lang w:bidi="ar-EG"/>
              </w:rPr>
              <w:t>British Council</w:t>
            </w:r>
            <w:r w:rsidRPr="0088654D">
              <w:rPr>
                <w:rFonts w:ascii="Simplified Arabic" w:hAnsi="Simplified Arabic" w:cs="Simplified Arabic" w:hint="cs"/>
                <w:sz w:val="24"/>
                <w:szCs w:val="24"/>
                <w:rtl/>
                <w:lang w:bidi="ar-EG"/>
              </w:rPr>
              <w:t xml:space="preserve">  في القاهرة خلال الفترة 2000-2003 . </w:t>
            </w:r>
          </w:p>
          <w:p w:rsidR="00284F28" w:rsidRPr="00842E17" w:rsidRDefault="00284F28" w:rsidP="00284F28">
            <w:pPr>
              <w:pStyle w:val="ListParagraph"/>
              <w:bidi/>
              <w:spacing w:before="120"/>
              <w:ind w:left="357"/>
              <w:contextualSpacing w:val="0"/>
              <w:jc w:val="both"/>
              <w:rPr>
                <w:rFonts w:ascii="Simplified Arabic" w:hAnsi="Simplified Arabic" w:cs="Simplified Arabic"/>
                <w:sz w:val="24"/>
                <w:szCs w:val="24"/>
                <w:rtl/>
                <w:lang w:bidi="ar-EG"/>
              </w:rPr>
            </w:pPr>
          </w:p>
        </w:tc>
        <w:tc>
          <w:tcPr>
            <w:tcW w:w="1121" w:type="pct"/>
            <w:gridSpan w:val="3"/>
            <w:tcBorders>
              <w:top w:val="nil"/>
              <w:left w:val="nil"/>
              <w:bottom w:val="nil"/>
              <w:right w:val="nil"/>
            </w:tcBorders>
            <w:vAlign w:val="center"/>
          </w:tcPr>
          <w:p w:rsidR="00284F28" w:rsidRPr="00A05D0B" w:rsidRDefault="00284F28" w:rsidP="00284F28">
            <w:pPr>
              <w:autoSpaceDE w:val="0"/>
              <w:autoSpaceDN w:val="0"/>
              <w:adjustRightInd w:val="0"/>
              <w:spacing w:before="120" w:after="120"/>
              <w:jc w:val="center"/>
              <w:rPr>
                <w:rFonts w:asciiTheme="majorBidi" w:hAnsiTheme="majorBidi" w:cstheme="majorBidi"/>
              </w:rPr>
            </w:pPr>
            <w:r w:rsidRPr="0088654D">
              <w:rPr>
                <w:rFonts w:ascii="Simplified Arabic" w:hAnsi="Simplified Arabic" w:cs="Simplified Arabic" w:hint="cs"/>
                <w:b/>
                <w:bCs/>
                <w:sz w:val="24"/>
                <w:szCs w:val="24"/>
                <w:rtl/>
                <w:lang w:bidi="ar-EG"/>
              </w:rPr>
              <w:lastRenderedPageBreak/>
              <w:t>اللغة الإنجليزية:  ممتاز</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اجتياز شهادة اللغة السويدية كلغة ثانية.</w:t>
            </w:r>
          </w:p>
          <w:p w:rsidR="00284F28" w:rsidRPr="00842E17" w:rsidRDefault="00284F28" w:rsidP="00284F28">
            <w:pPr>
              <w:pStyle w:val="ListParagraph"/>
              <w:bidi/>
              <w:spacing w:before="120"/>
              <w:ind w:left="357"/>
              <w:contextualSpacing w:val="0"/>
              <w:jc w:val="both"/>
              <w:rPr>
                <w:rFonts w:ascii="Simplified Arabic" w:hAnsi="Simplified Arabic" w:cs="Simplified Arabic"/>
                <w:sz w:val="24"/>
                <w:szCs w:val="24"/>
                <w:lang w:bidi="ar-EG"/>
              </w:rPr>
            </w:pPr>
          </w:p>
        </w:tc>
        <w:tc>
          <w:tcPr>
            <w:tcW w:w="1121" w:type="pct"/>
            <w:gridSpan w:val="3"/>
            <w:tcBorders>
              <w:top w:val="nil"/>
              <w:left w:val="nil"/>
              <w:bottom w:val="nil"/>
              <w:right w:val="nil"/>
            </w:tcBorders>
          </w:tcPr>
          <w:p w:rsidR="00284F28" w:rsidRPr="00842E17" w:rsidRDefault="00284F28" w:rsidP="00284F28">
            <w:pPr>
              <w:autoSpaceDE w:val="0"/>
              <w:autoSpaceDN w:val="0"/>
              <w:adjustRightInd w:val="0"/>
              <w:spacing w:before="120" w:after="120"/>
              <w:jc w:val="center"/>
              <w:rPr>
                <w:rFonts w:ascii="Simplified Arabic" w:hAnsi="Simplified Arabic" w:cs="Simplified Arabic"/>
                <w:b/>
                <w:bCs/>
                <w:sz w:val="24"/>
                <w:szCs w:val="24"/>
                <w:lang w:bidi="ar-EG"/>
              </w:rPr>
            </w:pPr>
            <w:r w:rsidRPr="00842E17">
              <w:rPr>
                <w:rFonts w:ascii="Simplified Arabic" w:hAnsi="Simplified Arabic" w:cs="Simplified Arabic" w:hint="cs"/>
                <w:b/>
                <w:bCs/>
                <w:sz w:val="24"/>
                <w:szCs w:val="24"/>
                <w:rtl/>
                <w:lang w:bidi="ar-EG"/>
              </w:rPr>
              <w:t>اللغة السويدية: جيد جداً</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Default="00284F28" w:rsidP="00284F28">
            <w:pPr>
              <w:pStyle w:val="ListParagraph"/>
              <w:numPr>
                <w:ilvl w:val="1"/>
                <w:numId w:val="24"/>
              </w:numPr>
              <w:bidi/>
              <w:spacing w:before="120"/>
              <w:ind w:left="357" w:hanging="357"/>
              <w:contextualSpacing w:val="0"/>
              <w:jc w:val="both"/>
              <w:rPr>
                <w:rFonts w:ascii="Simplified Arabic" w:hAnsi="Simplified Arabic" w:cs="Simplified Arabic"/>
                <w:sz w:val="24"/>
                <w:szCs w:val="24"/>
                <w:lang w:bidi="ar-EG"/>
              </w:rPr>
            </w:pPr>
            <w:r w:rsidRPr="0088654D">
              <w:rPr>
                <w:rFonts w:ascii="Simplified Arabic" w:hAnsi="Simplified Arabic" w:cs="Simplified Arabic" w:hint="cs"/>
                <w:sz w:val="24"/>
                <w:szCs w:val="24"/>
                <w:rtl/>
                <w:lang w:bidi="ar-EG"/>
              </w:rPr>
              <w:t>اجتياز امتحان</w:t>
            </w:r>
            <w:r w:rsidRPr="0088654D">
              <w:rPr>
                <w:rFonts w:ascii="Simplified Arabic" w:hAnsi="Simplified Arabic" w:cs="Simplified Arabic"/>
                <w:sz w:val="24"/>
                <w:szCs w:val="24"/>
                <w:lang w:bidi="ar-EG"/>
              </w:rPr>
              <w:t xml:space="preserve">HSK </w:t>
            </w:r>
            <w:r w:rsidRPr="0088654D">
              <w:rPr>
                <w:rFonts w:ascii="Simplified Arabic" w:hAnsi="Simplified Arabic" w:cs="Simplified Arabic" w:hint="cs"/>
                <w:sz w:val="24"/>
                <w:szCs w:val="24"/>
                <w:rtl/>
                <w:lang w:bidi="ar-EG"/>
              </w:rPr>
              <w:t xml:space="preserve"> أو امتحان اللغة الصينيية كلغة ثانية والحصول على المستوي الرابع الذي يؤهل للدراسة بالجامعات الصينية ، عام 2010. </w:t>
            </w:r>
          </w:p>
          <w:p w:rsidR="00284F28" w:rsidRPr="00842E17" w:rsidRDefault="00284F28" w:rsidP="00284F28">
            <w:pPr>
              <w:pStyle w:val="ListParagraph"/>
              <w:bidi/>
              <w:spacing w:before="120"/>
              <w:ind w:left="357"/>
              <w:contextualSpacing w:val="0"/>
              <w:jc w:val="both"/>
              <w:rPr>
                <w:rFonts w:ascii="Simplified Arabic" w:hAnsi="Simplified Arabic" w:cs="Simplified Arabic"/>
                <w:sz w:val="24"/>
                <w:szCs w:val="24"/>
                <w:rtl/>
                <w:lang w:bidi="ar-EG"/>
              </w:rPr>
            </w:pPr>
          </w:p>
        </w:tc>
        <w:tc>
          <w:tcPr>
            <w:tcW w:w="1121" w:type="pct"/>
            <w:gridSpan w:val="3"/>
            <w:tcBorders>
              <w:top w:val="nil"/>
              <w:left w:val="nil"/>
              <w:bottom w:val="nil"/>
              <w:right w:val="nil"/>
            </w:tcBorders>
          </w:tcPr>
          <w:p w:rsidR="00284F28" w:rsidRPr="00842E17" w:rsidRDefault="00284F28" w:rsidP="00284F28">
            <w:pPr>
              <w:autoSpaceDE w:val="0"/>
              <w:autoSpaceDN w:val="0"/>
              <w:adjustRightInd w:val="0"/>
              <w:spacing w:before="120" w:after="120"/>
              <w:jc w:val="center"/>
              <w:rPr>
                <w:rFonts w:ascii="Simplified Arabic" w:hAnsi="Simplified Arabic" w:cs="Simplified Arabic"/>
                <w:b/>
                <w:bCs/>
                <w:sz w:val="24"/>
                <w:szCs w:val="24"/>
                <w:rtl/>
                <w:lang w:bidi="ar-EG"/>
              </w:rPr>
            </w:pPr>
            <w:r w:rsidRPr="00842E17">
              <w:rPr>
                <w:rFonts w:ascii="Simplified Arabic" w:hAnsi="Simplified Arabic" w:cs="Simplified Arabic" w:hint="cs"/>
                <w:b/>
                <w:bCs/>
                <w:sz w:val="24"/>
                <w:szCs w:val="24"/>
                <w:rtl/>
                <w:lang w:bidi="ar-EG"/>
              </w:rPr>
              <w:t>اللغة الصينية: جيد جداً</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88654D" w:rsidRDefault="00284F28" w:rsidP="00284F28">
            <w:pPr>
              <w:pStyle w:val="ListParagraph"/>
              <w:numPr>
                <w:ilvl w:val="1"/>
                <w:numId w:val="24"/>
              </w:numPr>
              <w:bidi/>
              <w:spacing w:before="120" w:after="360"/>
              <w:ind w:left="357" w:hanging="357"/>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تم دراسة اللغة الفرنسية كلغة ثانية لمدة عامين خلال المرحلة الثانوية. </w:t>
            </w:r>
          </w:p>
        </w:tc>
        <w:tc>
          <w:tcPr>
            <w:tcW w:w="1121" w:type="pct"/>
            <w:gridSpan w:val="3"/>
            <w:tcBorders>
              <w:top w:val="nil"/>
              <w:left w:val="nil"/>
              <w:bottom w:val="nil"/>
              <w:right w:val="nil"/>
            </w:tcBorders>
          </w:tcPr>
          <w:p w:rsidR="00284F28" w:rsidRPr="00842E17" w:rsidRDefault="00284F28" w:rsidP="00284F28">
            <w:pPr>
              <w:autoSpaceDE w:val="0"/>
              <w:autoSpaceDN w:val="0"/>
              <w:adjustRightInd w:val="0"/>
              <w:spacing w:before="120" w:after="360"/>
              <w:jc w:val="center"/>
              <w:rPr>
                <w:rFonts w:ascii="Simplified Arabic" w:hAnsi="Simplified Arabic" w:cs="Simplified Arabic"/>
                <w:b/>
                <w:bCs/>
                <w:sz w:val="24"/>
                <w:szCs w:val="24"/>
                <w:rtl/>
                <w:lang w:bidi="ar-EG"/>
              </w:rPr>
            </w:pPr>
            <w:r w:rsidRPr="00842E17">
              <w:rPr>
                <w:rFonts w:ascii="Simplified Arabic" w:hAnsi="Simplified Arabic" w:cs="Simplified Arabic" w:hint="cs"/>
                <w:b/>
                <w:bCs/>
                <w:sz w:val="24"/>
                <w:szCs w:val="24"/>
                <w:rtl/>
                <w:lang w:bidi="ar-EG"/>
              </w:rPr>
              <w:t>اللغة الفرنسية: مقبول</w:t>
            </w:r>
          </w:p>
        </w:tc>
      </w:tr>
      <w:tr w:rsidR="00284F28" w:rsidRPr="00AF50A4"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4843" w:type="pct"/>
            <w:gridSpan w:val="8"/>
            <w:tcBorders>
              <w:top w:val="nil"/>
              <w:left w:val="nil"/>
              <w:bottom w:val="nil"/>
              <w:right w:val="nil"/>
            </w:tcBorders>
            <w:shd w:val="clear" w:color="auto" w:fill="D9D9D9" w:themeFill="background1" w:themeFillShade="D9"/>
          </w:tcPr>
          <w:p w:rsidR="00284F28" w:rsidRPr="00647555" w:rsidRDefault="00284F28" w:rsidP="00284F28">
            <w:pPr>
              <w:bidi/>
              <w:spacing w:before="120" w:after="120"/>
              <w:jc w:val="both"/>
              <w:rPr>
                <w:b/>
                <w:bCs/>
                <w:sz w:val="30"/>
                <w:szCs w:val="30"/>
                <w:rtl/>
                <w:lang w:bidi="ar-EG"/>
              </w:rPr>
            </w:pPr>
            <w:r>
              <w:rPr>
                <w:rFonts w:hint="cs"/>
                <w:b/>
                <w:bCs/>
                <w:sz w:val="30"/>
                <w:szCs w:val="30"/>
                <w:rtl/>
                <w:lang w:bidi="ar-EG"/>
              </w:rPr>
              <w:t>مهارات الحاسب الآ</w:t>
            </w:r>
            <w:r w:rsidRPr="00647555">
              <w:rPr>
                <w:rFonts w:hint="cs"/>
                <w:b/>
                <w:bCs/>
                <w:sz w:val="30"/>
                <w:szCs w:val="30"/>
                <w:rtl/>
                <w:lang w:bidi="ar-EG"/>
              </w:rPr>
              <w:t>لى وال</w:t>
            </w:r>
            <w:r>
              <w:rPr>
                <w:rFonts w:hint="cs"/>
                <w:b/>
                <w:bCs/>
                <w:sz w:val="30"/>
                <w:szCs w:val="30"/>
                <w:rtl/>
                <w:lang w:val="et-EE" w:bidi="ar-EG"/>
              </w:rPr>
              <w:t>ب</w:t>
            </w:r>
            <w:r w:rsidRPr="00647555">
              <w:rPr>
                <w:rFonts w:hint="cs"/>
                <w:b/>
                <w:bCs/>
                <w:sz w:val="30"/>
                <w:szCs w:val="30"/>
                <w:rtl/>
                <w:lang w:bidi="ar-EG"/>
              </w:rPr>
              <w:t>رامج الإحصائية</w:t>
            </w:r>
          </w:p>
        </w:tc>
      </w:tr>
      <w:tr w:rsidR="00284F28" w:rsidRPr="00A05D0B" w:rsidTr="00544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7" w:type="pct"/>
          <w:jc w:val="center"/>
        </w:trPr>
        <w:tc>
          <w:tcPr>
            <w:tcW w:w="3722" w:type="pct"/>
            <w:gridSpan w:val="5"/>
            <w:tcBorders>
              <w:top w:val="nil"/>
              <w:left w:val="nil"/>
              <w:bottom w:val="nil"/>
              <w:right w:val="nil"/>
            </w:tcBorders>
          </w:tcPr>
          <w:p w:rsidR="00284F28" w:rsidRPr="0088654D" w:rsidRDefault="00284F28" w:rsidP="00284F28">
            <w:pPr>
              <w:pStyle w:val="ListParagraph"/>
              <w:numPr>
                <w:ilvl w:val="0"/>
                <w:numId w:val="37"/>
              </w:numPr>
              <w:bidi/>
              <w:spacing w:before="120" w:after="240"/>
              <w:contextualSpacing w:val="0"/>
              <w:jc w:val="both"/>
              <w:rPr>
                <w:rFonts w:ascii="Simplified Arabic" w:hAnsi="Simplified Arabic" w:cs="Simplified Arabic"/>
                <w:sz w:val="24"/>
                <w:szCs w:val="24"/>
                <w:rtl/>
                <w:lang w:bidi="ar-EG"/>
              </w:rPr>
            </w:pPr>
            <w:r w:rsidRPr="0088654D">
              <w:rPr>
                <w:rFonts w:ascii="Simplified Arabic" w:hAnsi="Simplified Arabic" w:cs="Simplified Arabic" w:hint="cs"/>
                <w:sz w:val="24"/>
                <w:szCs w:val="24"/>
                <w:rtl/>
                <w:lang w:bidi="ar-EG"/>
              </w:rPr>
              <w:t>الحصول على شهادة الرخصة الدولية لقيادة الكمبيوتر</w:t>
            </w:r>
            <w:r w:rsidRPr="0088654D">
              <w:rPr>
                <w:rFonts w:ascii="Simplified Arabic" w:hAnsi="Simplified Arabic" w:cs="Simplified Arabic"/>
                <w:sz w:val="24"/>
                <w:szCs w:val="24"/>
                <w:lang w:bidi="ar-EG"/>
              </w:rPr>
              <w:t>ICDL</w:t>
            </w:r>
            <w:r w:rsidRPr="0088654D">
              <w:rPr>
                <w:rFonts w:ascii="Simplified Arabic" w:hAnsi="Simplified Arabic" w:cs="Simplified Arabic" w:hint="cs"/>
                <w:sz w:val="24"/>
                <w:szCs w:val="24"/>
                <w:rtl/>
                <w:lang w:bidi="ar-EG"/>
              </w:rPr>
              <w:t xml:space="preserve"> عام 2006</w:t>
            </w:r>
            <w:r>
              <w:rPr>
                <w:rFonts w:ascii="Simplified Arabic" w:hAnsi="Simplified Arabic" w:cs="Simplified Arabic" w:hint="cs"/>
                <w:sz w:val="24"/>
                <w:szCs w:val="24"/>
                <w:rtl/>
                <w:lang w:bidi="ar-EG"/>
              </w:rPr>
              <w:t>.</w:t>
            </w:r>
          </w:p>
          <w:p w:rsidR="00284F28" w:rsidRPr="004F0C1E" w:rsidRDefault="00284F28" w:rsidP="00284F28">
            <w:pPr>
              <w:pStyle w:val="ListParagraph"/>
              <w:numPr>
                <w:ilvl w:val="0"/>
                <w:numId w:val="37"/>
              </w:numPr>
              <w:bidi/>
              <w:spacing w:after="240"/>
              <w:contextualSpacing w:val="0"/>
              <w:jc w:val="both"/>
              <w:rPr>
                <w:rFonts w:ascii="Simplified Arabic" w:hAnsi="Simplified Arabic" w:cs="Simplified Arabic"/>
                <w:sz w:val="24"/>
                <w:szCs w:val="24"/>
                <w:rtl/>
                <w:lang w:bidi="ar-EG"/>
              </w:rPr>
            </w:pPr>
            <w:r w:rsidRPr="004F0C1E">
              <w:rPr>
                <w:rFonts w:ascii="Simplified Arabic" w:hAnsi="Simplified Arabic" w:cs="Simplified Arabic" w:hint="cs"/>
                <w:sz w:val="24"/>
                <w:szCs w:val="24"/>
                <w:rtl/>
                <w:lang w:bidi="ar-EG"/>
              </w:rPr>
              <w:t xml:space="preserve">التمكن من استخدام </w:t>
            </w:r>
            <w:r w:rsidRPr="004F0C1E">
              <w:rPr>
                <w:rFonts w:ascii="Simplified Arabic" w:hAnsi="Simplified Arabic" w:cs="Simplified Arabic"/>
                <w:sz w:val="24"/>
                <w:szCs w:val="24"/>
                <w:lang w:bidi="ar-EG"/>
              </w:rPr>
              <w:t>Win 7</w:t>
            </w:r>
            <w:r w:rsidRPr="004F0C1E">
              <w:rPr>
                <w:rFonts w:ascii="Simplified Arabic" w:hAnsi="Simplified Arabic" w:cs="Simplified Arabic" w:hint="cs"/>
                <w:sz w:val="24"/>
                <w:szCs w:val="24"/>
                <w:rtl/>
                <w:lang w:bidi="ar-EG"/>
              </w:rPr>
              <w:t xml:space="preserve"> وبرامج</w:t>
            </w:r>
            <w:r>
              <w:rPr>
                <w:rFonts w:ascii="Simplified Arabic" w:hAnsi="Simplified Arabic" w:cs="Simplified Arabic" w:hint="cs"/>
                <w:sz w:val="24"/>
                <w:szCs w:val="24"/>
                <w:rtl/>
                <w:lang w:bidi="ar-EG"/>
              </w:rPr>
              <w:t xml:space="preserve"> مايكروسوفت</w:t>
            </w:r>
            <w:r w:rsidRPr="004F0C1E">
              <w:rPr>
                <w:rFonts w:ascii="Simplified Arabic" w:hAnsi="Simplified Arabic" w:cs="Simplified Arabic" w:hint="cs"/>
                <w:sz w:val="24"/>
                <w:szCs w:val="24"/>
                <w:rtl/>
                <w:lang w:bidi="ar-EG"/>
              </w:rPr>
              <w:t xml:space="preserve"> : </w:t>
            </w:r>
            <w:r w:rsidRPr="004F0C1E">
              <w:rPr>
                <w:rFonts w:ascii="Simplified Arabic" w:hAnsi="Simplified Arabic" w:cs="Simplified Arabic"/>
                <w:sz w:val="24"/>
                <w:szCs w:val="24"/>
                <w:lang w:bidi="ar-EG"/>
              </w:rPr>
              <w:t>Word, Power Point, Excel</w:t>
            </w:r>
          </w:p>
          <w:p w:rsidR="00284F28" w:rsidRPr="00842E17" w:rsidRDefault="00284F28" w:rsidP="00284F28">
            <w:pPr>
              <w:pStyle w:val="ListParagraph"/>
              <w:numPr>
                <w:ilvl w:val="0"/>
                <w:numId w:val="37"/>
              </w:numPr>
              <w:bidi/>
              <w:ind w:left="714" w:hanging="357"/>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إجادة</w:t>
            </w:r>
            <w:r w:rsidRPr="0088654D">
              <w:rPr>
                <w:rFonts w:ascii="Simplified Arabic" w:hAnsi="Simplified Arabic" w:cs="Simplified Arabic" w:hint="cs"/>
                <w:sz w:val="24"/>
                <w:szCs w:val="24"/>
                <w:rtl/>
                <w:lang w:bidi="ar-EG"/>
              </w:rPr>
              <w:t xml:space="preserve"> استخدام البرامج الإحصائية التالية: </w:t>
            </w:r>
            <w:r w:rsidRPr="0088654D">
              <w:rPr>
                <w:rFonts w:ascii="Simplified Arabic" w:hAnsi="Simplified Arabic" w:cs="Simplified Arabic"/>
                <w:sz w:val="24"/>
                <w:szCs w:val="24"/>
                <w:lang w:bidi="ar-EG"/>
              </w:rPr>
              <w:t xml:space="preserve">STATA, SPSS,  </w:t>
            </w:r>
            <w:proofErr w:type="spellStart"/>
            <w:r w:rsidRPr="0088654D">
              <w:rPr>
                <w:rFonts w:ascii="Simplified Arabic" w:hAnsi="Simplified Arabic" w:cs="Simplified Arabic"/>
                <w:sz w:val="24"/>
                <w:szCs w:val="24"/>
                <w:lang w:bidi="ar-EG"/>
              </w:rPr>
              <w:t>Eviews</w:t>
            </w:r>
            <w:proofErr w:type="spellEnd"/>
            <w:r w:rsidRPr="0088654D">
              <w:rPr>
                <w:rFonts w:ascii="Simplified Arabic" w:hAnsi="Simplified Arabic" w:cs="Simplified Arabic"/>
                <w:sz w:val="24"/>
                <w:szCs w:val="24"/>
                <w:lang w:bidi="ar-EG"/>
              </w:rPr>
              <w:t>, Minitab</w:t>
            </w:r>
            <w:r>
              <w:rPr>
                <w:rFonts w:ascii="Simplified Arabic" w:hAnsi="Simplified Arabic" w:cs="Simplified Arabic"/>
                <w:sz w:val="24"/>
                <w:szCs w:val="24"/>
                <w:lang w:bidi="ar-EG"/>
              </w:rPr>
              <w:t xml:space="preserve">, </w:t>
            </w:r>
            <w:proofErr w:type="spellStart"/>
            <w:r>
              <w:rPr>
                <w:rFonts w:ascii="Simplified Arabic" w:hAnsi="Simplified Arabic" w:cs="Simplified Arabic"/>
                <w:sz w:val="24"/>
                <w:szCs w:val="24"/>
                <w:lang w:bidi="ar-EG"/>
              </w:rPr>
              <w:t>RunGTA</w:t>
            </w:r>
            <w:proofErr w:type="spellEnd"/>
          </w:p>
        </w:tc>
        <w:tc>
          <w:tcPr>
            <w:tcW w:w="1121" w:type="pct"/>
            <w:gridSpan w:val="3"/>
            <w:tcBorders>
              <w:top w:val="nil"/>
              <w:left w:val="nil"/>
              <w:bottom w:val="nil"/>
              <w:right w:val="nil"/>
            </w:tcBorders>
            <w:vAlign w:val="center"/>
          </w:tcPr>
          <w:p w:rsidR="00284F28" w:rsidRPr="00A05D0B" w:rsidRDefault="00284F28" w:rsidP="00284F28">
            <w:pPr>
              <w:autoSpaceDE w:val="0"/>
              <w:autoSpaceDN w:val="0"/>
              <w:adjustRightInd w:val="0"/>
              <w:spacing w:after="240"/>
              <w:jc w:val="center"/>
              <w:rPr>
                <w:rFonts w:asciiTheme="majorBidi" w:hAnsiTheme="majorBidi" w:cstheme="majorBidi"/>
              </w:rPr>
            </w:pPr>
          </w:p>
        </w:tc>
      </w:tr>
    </w:tbl>
    <w:p w:rsidR="00842E17" w:rsidRPr="004E242E" w:rsidRDefault="00842E17" w:rsidP="002F786F">
      <w:pPr>
        <w:bidi/>
        <w:spacing w:before="120" w:after="120"/>
        <w:jc w:val="both"/>
        <w:rPr>
          <w:rFonts w:ascii="Simplified Arabic" w:hAnsi="Simplified Arabic" w:cs="Simplified Arabic"/>
          <w:b/>
          <w:bCs/>
          <w:sz w:val="12"/>
          <w:szCs w:val="12"/>
          <w:rtl/>
          <w:lang w:bidi="ar-EG"/>
        </w:rPr>
      </w:pPr>
    </w:p>
    <w:tbl>
      <w:tblPr>
        <w:tblStyle w:val="TableGrid"/>
        <w:tblW w:w="0" w:type="auto"/>
        <w:jc w:val="center"/>
        <w:tblLook w:val="04A0" w:firstRow="1" w:lastRow="0" w:firstColumn="1" w:lastColumn="0" w:noHBand="0" w:noVBand="1"/>
      </w:tblPr>
      <w:tblGrid>
        <w:gridCol w:w="8289"/>
        <w:gridCol w:w="1443"/>
      </w:tblGrid>
      <w:tr w:rsidR="00842E17" w:rsidRPr="00647555" w:rsidTr="006273A5">
        <w:trPr>
          <w:jc w:val="center"/>
        </w:trPr>
        <w:tc>
          <w:tcPr>
            <w:tcW w:w="0" w:type="auto"/>
            <w:gridSpan w:val="2"/>
            <w:tcBorders>
              <w:top w:val="nil"/>
              <w:left w:val="nil"/>
              <w:bottom w:val="nil"/>
              <w:right w:val="nil"/>
            </w:tcBorders>
            <w:shd w:val="clear" w:color="auto" w:fill="D9D9D9" w:themeFill="background1" w:themeFillShade="D9"/>
          </w:tcPr>
          <w:p w:rsidR="00842E17" w:rsidRPr="00647555" w:rsidRDefault="00842E17" w:rsidP="00842E17">
            <w:pPr>
              <w:bidi/>
              <w:spacing w:before="120" w:after="120"/>
              <w:jc w:val="both"/>
              <w:rPr>
                <w:b/>
                <w:bCs/>
                <w:sz w:val="30"/>
                <w:szCs w:val="30"/>
                <w:rtl/>
                <w:lang w:bidi="ar-EG"/>
              </w:rPr>
            </w:pPr>
            <w:r>
              <w:rPr>
                <w:rFonts w:hint="cs"/>
                <w:b/>
                <w:bCs/>
                <w:sz w:val="30"/>
                <w:szCs w:val="30"/>
                <w:rtl/>
                <w:lang w:bidi="ar-EG"/>
              </w:rPr>
              <w:t>عضوية الجمعيات والمنظمات العلمية</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before="120"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عضو رابطة أعضاء هيئة التدريس بالجامعات السويدية، </w:t>
            </w:r>
            <w:r w:rsidRPr="006273A5">
              <w:rPr>
                <w:rFonts w:ascii="Simplified Arabic" w:hAnsi="Simplified Arabic" w:cs="Simplified Arabic" w:hint="cs"/>
                <w:b/>
                <w:bCs/>
                <w:sz w:val="24"/>
                <w:szCs w:val="24"/>
                <w:rtl/>
                <w:lang w:bidi="ar-EG"/>
              </w:rPr>
              <w:t>السويد</w:t>
            </w:r>
            <w:r>
              <w:rPr>
                <w:rFonts w:ascii="Simplified Arabic" w:hAnsi="Simplified Arabic" w:cs="Simplified Arabic" w:hint="cs"/>
                <w:b/>
                <w:bCs/>
                <w:sz w:val="24"/>
                <w:szCs w:val="24"/>
                <w:rtl/>
                <w:lang w:bidi="ar-EG"/>
              </w:rPr>
              <w:t>.</w:t>
            </w:r>
          </w:p>
        </w:tc>
        <w:tc>
          <w:tcPr>
            <w:tcW w:w="0" w:type="auto"/>
            <w:tcBorders>
              <w:top w:val="nil"/>
              <w:left w:val="nil"/>
              <w:bottom w:val="nil"/>
              <w:right w:val="nil"/>
            </w:tcBorders>
            <w:vAlign w:val="center"/>
          </w:tcPr>
          <w:p w:rsidR="006273A5" w:rsidRPr="006273A5" w:rsidRDefault="006273A5" w:rsidP="006273A5">
            <w:pPr>
              <w:autoSpaceDE w:val="0"/>
              <w:autoSpaceDN w:val="0"/>
              <w:bidi/>
              <w:adjustRightInd w:val="0"/>
              <w:spacing w:before="120" w:after="120"/>
              <w:rPr>
                <w:rFonts w:asciiTheme="majorBidi" w:hAnsiTheme="majorBidi" w:cstheme="majorBidi"/>
                <w:rtl/>
                <w:lang w:val="sv-SE" w:bidi="ar-EG"/>
              </w:rPr>
            </w:pPr>
            <w:r>
              <w:rPr>
                <w:rFonts w:asciiTheme="majorBidi" w:hAnsiTheme="majorBidi" w:cstheme="majorBidi" w:hint="cs"/>
                <w:rtl/>
                <w:lang w:val="sv-SE" w:bidi="ar-EG"/>
              </w:rPr>
              <w:t>2014- حتى الأن</w:t>
            </w:r>
          </w:p>
        </w:tc>
      </w:tr>
      <w:tr w:rsidR="00842E17" w:rsidRPr="00A05D0B" w:rsidTr="006273A5">
        <w:trPr>
          <w:jc w:val="center"/>
        </w:trPr>
        <w:tc>
          <w:tcPr>
            <w:tcW w:w="0" w:type="auto"/>
            <w:tcBorders>
              <w:top w:val="nil"/>
              <w:left w:val="nil"/>
              <w:bottom w:val="nil"/>
              <w:right w:val="nil"/>
            </w:tcBorders>
          </w:tcPr>
          <w:p w:rsidR="00842E17" w:rsidRPr="00842E17" w:rsidRDefault="00842E17" w:rsidP="006273A5">
            <w:pPr>
              <w:pStyle w:val="ListParagraph"/>
              <w:numPr>
                <w:ilvl w:val="0"/>
                <w:numId w:val="38"/>
              </w:numPr>
              <w:bidi/>
              <w:spacing w:before="120"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عضو اللجنة الاقتصادية، الاتحاد العربي لحماية الحياة البرية، جامعة الدول العربية، القاهرة، </w:t>
            </w:r>
            <w:r w:rsidRPr="00842E17">
              <w:rPr>
                <w:rFonts w:ascii="Simplified Arabic" w:hAnsi="Simplified Arabic" w:cs="Simplified Arabic" w:hint="cs"/>
                <w:b/>
                <w:bCs/>
                <w:sz w:val="24"/>
                <w:szCs w:val="24"/>
                <w:rtl/>
                <w:lang w:bidi="ar-EG"/>
              </w:rPr>
              <w:t>مصر</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842E17" w:rsidRPr="00A05D0B" w:rsidRDefault="00842E17" w:rsidP="006273A5">
            <w:pPr>
              <w:autoSpaceDE w:val="0"/>
              <w:autoSpaceDN w:val="0"/>
              <w:bidi/>
              <w:adjustRightInd w:val="0"/>
              <w:spacing w:before="120" w:after="120"/>
              <w:rPr>
                <w:rFonts w:asciiTheme="majorBidi" w:hAnsiTheme="majorBidi" w:cstheme="majorBidi"/>
              </w:rPr>
            </w:pPr>
            <w:r>
              <w:rPr>
                <w:rFonts w:asciiTheme="majorBidi" w:hAnsiTheme="majorBidi" w:cstheme="majorBidi" w:hint="cs"/>
                <w:rtl/>
              </w:rPr>
              <w:t>2015- حتى الأن</w:t>
            </w:r>
          </w:p>
        </w:tc>
      </w:tr>
      <w:tr w:rsidR="00842E17" w:rsidRPr="00A05D0B" w:rsidTr="006273A5">
        <w:trPr>
          <w:jc w:val="center"/>
        </w:trPr>
        <w:tc>
          <w:tcPr>
            <w:tcW w:w="0" w:type="auto"/>
            <w:tcBorders>
              <w:top w:val="nil"/>
              <w:left w:val="nil"/>
              <w:bottom w:val="nil"/>
              <w:right w:val="nil"/>
            </w:tcBorders>
          </w:tcPr>
          <w:p w:rsidR="00842E17" w:rsidRDefault="00842E17"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مؤسس ورئيس رابطة خريجي الجامعات السويدية بمصر (</w:t>
            </w:r>
            <w:r>
              <w:rPr>
                <w:rFonts w:ascii="Simplified Arabic" w:hAnsi="Simplified Arabic" w:cs="Simplified Arabic"/>
                <w:sz w:val="24"/>
                <w:szCs w:val="24"/>
                <w:lang w:val="sv-SE" w:bidi="ar-EG"/>
              </w:rPr>
              <w:t>SANE</w:t>
            </w:r>
            <w:r>
              <w:rPr>
                <w:rFonts w:ascii="Simplified Arabic" w:hAnsi="Simplified Arabic" w:cs="Simplified Arabic" w:hint="cs"/>
                <w:sz w:val="24"/>
                <w:szCs w:val="24"/>
                <w:rtl/>
                <w:lang w:bidi="ar-EG"/>
              </w:rPr>
              <w:t xml:space="preserve">) ، القاهرة، </w:t>
            </w:r>
            <w:r w:rsidRPr="00842E17">
              <w:rPr>
                <w:rFonts w:ascii="Simplified Arabic" w:hAnsi="Simplified Arabic" w:cs="Simplified Arabic" w:hint="cs"/>
                <w:b/>
                <w:bCs/>
                <w:sz w:val="24"/>
                <w:szCs w:val="24"/>
                <w:rtl/>
                <w:lang w:bidi="ar-EG"/>
              </w:rPr>
              <w:t>مصر</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842E17" w:rsidRDefault="00842E17"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2015- حتى الأن</w:t>
            </w:r>
          </w:p>
        </w:tc>
      </w:tr>
      <w:tr w:rsidR="00842E17" w:rsidRPr="00A05D0B" w:rsidTr="006273A5">
        <w:trPr>
          <w:jc w:val="center"/>
        </w:trPr>
        <w:tc>
          <w:tcPr>
            <w:tcW w:w="0" w:type="auto"/>
            <w:tcBorders>
              <w:top w:val="nil"/>
              <w:left w:val="nil"/>
              <w:bottom w:val="nil"/>
              <w:right w:val="nil"/>
            </w:tcBorders>
          </w:tcPr>
          <w:p w:rsidR="00842E17" w:rsidRDefault="00842E17"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الجمعية ال</w:t>
            </w:r>
            <w:r w:rsidR="006273A5">
              <w:rPr>
                <w:rFonts w:ascii="Simplified Arabic" w:hAnsi="Simplified Arabic" w:cs="Simplified Arabic" w:hint="cs"/>
                <w:sz w:val="24"/>
                <w:szCs w:val="24"/>
                <w:rtl/>
                <w:lang w:bidi="ar-EG"/>
              </w:rPr>
              <w:t>دولية لعلوم المحاصيل البستانية (</w:t>
            </w:r>
            <w:r w:rsidR="006273A5">
              <w:rPr>
                <w:rFonts w:ascii="Simplified Arabic" w:hAnsi="Simplified Arabic" w:cs="Simplified Arabic"/>
                <w:sz w:val="24"/>
                <w:szCs w:val="24"/>
                <w:lang w:val="en-GB" w:bidi="ar-EG"/>
              </w:rPr>
              <w:t>ISHS</w:t>
            </w:r>
            <w:r w:rsidR="006273A5">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842E17" w:rsidRDefault="00842E17" w:rsidP="006273A5">
            <w:pPr>
              <w:autoSpaceDE w:val="0"/>
              <w:autoSpaceDN w:val="0"/>
              <w:bidi/>
              <w:adjustRightInd w:val="0"/>
              <w:spacing w:after="120"/>
              <w:rPr>
                <w:rFonts w:asciiTheme="majorBidi" w:hAnsiTheme="majorBidi" w:cstheme="majorBidi"/>
                <w:rtl/>
              </w:rPr>
            </w:pPr>
            <w:r>
              <w:rPr>
                <w:rFonts w:asciiTheme="majorBidi" w:hAnsiTheme="majorBidi" w:cstheme="majorBidi"/>
              </w:rPr>
              <w:t>2015-2016</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الجمعية الاقتصادية لشرق أسيا (</w:t>
            </w:r>
            <w:r w:rsidRPr="006273A5">
              <w:rPr>
                <w:rFonts w:ascii="Simplified Arabic" w:hAnsi="Simplified Arabic" w:cs="Simplified Arabic"/>
                <w:sz w:val="24"/>
                <w:szCs w:val="24"/>
                <w:lang w:val="en-GB" w:bidi="ar-EG"/>
              </w:rPr>
              <w:t>East Asian Economic Association</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Pr>
            </w:pPr>
            <w:r>
              <w:rPr>
                <w:rFonts w:asciiTheme="majorBidi" w:hAnsiTheme="majorBidi" w:cstheme="majorBidi" w:hint="cs"/>
                <w:rtl/>
              </w:rPr>
              <w:t>2014-2016</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الجمعية الدولية للغذاء والأعمال المزرعية (</w:t>
            </w:r>
            <w:r>
              <w:rPr>
                <w:rFonts w:ascii="Simplified Arabic" w:hAnsi="Simplified Arabic" w:cs="Simplified Arabic"/>
                <w:sz w:val="24"/>
                <w:szCs w:val="24"/>
                <w:lang w:val="en-GB" w:bidi="ar-EG"/>
              </w:rPr>
              <w:t>IFAMA</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2013-2015</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جمعية الشرق الاوسط للاقتصاد (</w:t>
            </w:r>
            <w:r w:rsidRPr="006273A5">
              <w:rPr>
                <w:rFonts w:ascii="Simplified Arabic" w:hAnsi="Simplified Arabic" w:cs="Simplified Arabic"/>
                <w:sz w:val="24"/>
                <w:szCs w:val="24"/>
                <w:lang w:val="en-GB" w:bidi="ar-EG"/>
              </w:rPr>
              <w:t>Middle East Economic Association</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2012- حتى الأن</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الجمعية الدولية للاقتصاد الزراعي (</w:t>
            </w:r>
            <w:r>
              <w:rPr>
                <w:rFonts w:ascii="Simplified Arabic" w:hAnsi="Simplified Arabic" w:cs="Simplified Arabic"/>
                <w:sz w:val="24"/>
                <w:szCs w:val="24"/>
                <w:lang w:val="en-GB" w:bidi="ar-EG"/>
              </w:rPr>
              <w:t>IAAE</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2010-2011</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جمعية الاقتصاد الزراعي (</w:t>
            </w:r>
            <w:r>
              <w:rPr>
                <w:rFonts w:ascii="Simplified Arabic" w:hAnsi="Simplified Arabic" w:cs="Simplified Arabic"/>
                <w:sz w:val="24"/>
                <w:szCs w:val="24"/>
                <w:lang w:val="en-GB" w:bidi="ar-EG"/>
              </w:rPr>
              <w:t>AES</w:t>
            </w:r>
            <w:r>
              <w:rPr>
                <w:rFonts w:ascii="Simplified Arabic" w:hAnsi="Simplified Arabic" w:cs="Simplified Arabic" w:hint="cs"/>
                <w:sz w:val="24"/>
                <w:szCs w:val="24"/>
                <w:rtl/>
                <w:lang w:bidi="ar-EG"/>
              </w:rPr>
              <w:t>)، المملكة المتحدة.</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2010-2012</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lastRenderedPageBreak/>
              <w:t>عضو الجمعية الصينية للاقتصاديين (</w:t>
            </w:r>
            <w:r w:rsidRPr="006273A5">
              <w:rPr>
                <w:rFonts w:ascii="Simplified Arabic" w:hAnsi="Simplified Arabic" w:cs="Simplified Arabic"/>
                <w:sz w:val="24"/>
                <w:szCs w:val="24"/>
                <w:lang w:val="en-GB" w:bidi="ar-EG"/>
              </w:rPr>
              <w:t>CES</w:t>
            </w:r>
            <w:r>
              <w:rPr>
                <w:rFonts w:ascii="Simplified Arabic" w:hAnsi="Simplified Arabic" w:cs="Simplified Arabic" w:hint="cs"/>
                <w:sz w:val="24"/>
                <w:szCs w:val="24"/>
                <w:rtl/>
                <w:lang w:bidi="ar-EG"/>
              </w:rPr>
              <w:t>).</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2009-2011</w:t>
            </w:r>
          </w:p>
        </w:tc>
      </w:tr>
      <w:tr w:rsidR="006273A5" w:rsidRPr="00A05D0B" w:rsidTr="006273A5">
        <w:trPr>
          <w:jc w:val="center"/>
        </w:trPr>
        <w:tc>
          <w:tcPr>
            <w:tcW w:w="0" w:type="auto"/>
            <w:tcBorders>
              <w:top w:val="nil"/>
              <w:left w:val="nil"/>
              <w:bottom w:val="nil"/>
              <w:right w:val="nil"/>
            </w:tcBorders>
          </w:tcPr>
          <w:p w:rsidR="006273A5" w:rsidRDefault="006273A5" w:rsidP="006273A5">
            <w:pPr>
              <w:pStyle w:val="ListParagraph"/>
              <w:numPr>
                <w:ilvl w:val="0"/>
                <w:numId w:val="38"/>
              </w:numPr>
              <w:bidi/>
              <w:spacing w:after="120"/>
              <w:contextualSpacing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عضو الجمعية المصرية للاقتصاديين الزراعيين.</w:t>
            </w:r>
          </w:p>
        </w:tc>
        <w:tc>
          <w:tcPr>
            <w:tcW w:w="0" w:type="auto"/>
            <w:tcBorders>
              <w:top w:val="nil"/>
              <w:left w:val="nil"/>
              <w:bottom w:val="nil"/>
              <w:right w:val="nil"/>
            </w:tcBorders>
            <w:vAlign w:val="center"/>
          </w:tcPr>
          <w:p w:rsidR="006273A5" w:rsidRDefault="006273A5" w:rsidP="006273A5">
            <w:pPr>
              <w:autoSpaceDE w:val="0"/>
              <w:autoSpaceDN w:val="0"/>
              <w:bidi/>
              <w:adjustRightInd w:val="0"/>
              <w:spacing w:after="120"/>
              <w:rPr>
                <w:rFonts w:asciiTheme="majorBidi" w:hAnsiTheme="majorBidi" w:cstheme="majorBidi"/>
                <w:rtl/>
              </w:rPr>
            </w:pPr>
            <w:r>
              <w:rPr>
                <w:rFonts w:asciiTheme="majorBidi" w:hAnsiTheme="majorBidi" w:cstheme="majorBidi" w:hint="cs"/>
                <w:rtl/>
              </w:rPr>
              <w:t>2003- حتى الأن</w:t>
            </w:r>
          </w:p>
        </w:tc>
      </w:tr>
    </w:tbl>
    <w:p w:rsidR="00842E17" w:rsidRPr="003578D5" w:rsidRDefault="00842E17" w:rsidP="003578D5">
      <w:pPr>
        <w:bidi/>
        <w:spacing w:before="120" w:after="120"/>
        <w:rPr>
          <w:rFonts w:ascii="Simplified Arabic" w:hAnsi="Simplified Arabic" w:cs="Simplified Arabic"/>
          <w:sz w:val="12"/>
          <w:szCs w:val="12"/>
          <w:rtl/>
          <w:lang w:bidi="ar-EG"/>
        </w:rPr>
      </w:pPr>
    </w:p>
    <w:tbl>
      <w:tblPr>
        <w:tblStyle w:val="TableGrid"/>
        <w:tblW w:w="5000" w:type="pct"/>
        <w:jc w:val="center"/>
        <w:tblLook w:val="04A0" w:firstRow="1" w:lastRow="0" w:firstColumn="1" w:lastColumn="0" w:noHBand="0" w:noVBand="1"/>
      </w:tblPr>
      <w:tblGrid>
        <w:gridCol w:w="6956"/>
        <w:gridCol w:w="3016"/>
      </w:tblGrid>
      <w:tr w:rsidR="002F786F" w:rsidRPr="00647555" w:rsidTr="002F786F">
        <w:trPr>
          <w:jc w:val="center"/>
        </w:trPr>
        <w:tc>
          <w:tcPr>
            <w:tcW w:w="5000" w:type="pct"/>
            <w:gridSpan w:val="2"/>
            <w:tcBorders>
              <w:top w:val="nil"/>
              <w:left w:val="nil"/>
              <w:bottom w:val="nil"/>
              <w:right w:val="nil"/>
            </w:tcBorders>
            <w:shd w:val="clear" w:color="auto" w:fill="D9D9D9" w:themeFill="background1" w:themeFillShade="D9"/>
          </w:tcPr>
          <w:p w:rsidR="002F786F" w:rsidRPr="00647555" w:rsidRDefault="002F786F" w:rsidP="00246DDD">
            <w:pPr>
              <w:bidi/>
              <w:spacing w:before="120" w:after="120"/>
              <w:jc w:val="both"/>
              <w:rPr>
                <w:b/>
                <w:bCs/>
                <w:sz w:val="30"/>
                <w:szCs w:val="30"/>
                <w:rtl/>
                <w:lang w:bidi="ar-EG"/>
              </w:rPr>
            </w:pPr>
            <w:r>
              <w:rPr>
                <w:rFonts w:hint="cs"/>
                <w:b/>
                <w:bCs/>
                <w:sz w:val="30"/>
                <w:szCs w:val="30"/>
                <w:rtl/>
                <w:lang w:bidi="ar-EG"/>
              </w:rPr>
              <w:t>بيانات شخصية</w:t>
            </w:r>
          </w:p>
        </w:tc>
      </w:tr>
      <w:tr w:rsidR="002F786F" w:rsidRPr="006273A5" w:rsidTr="002F786F">
        <w:trPr>
          <w:jc w:val="center"/>
        </w:trPr>
        <w:tc>
          <w:tcPr>
            <w:tcW w:w="3488" w:type="pct"/>
            <w:tcBorders>
              <w:top w:val="nil"/>
              <w:left w:val="nil"/>
              <w:bottom w:val="nil"/>
              <w:right w:val="nil"/>
            </w:tcBorders>
          </w:tcPr>
          <w:p w:rsidR="002F786F" w:rsidRDefault="002F786F" w:rsidP="003578D5">
            <w:pPr>
              <w:bidi/>
              <w:spacing w:before="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13/12/1982.</w:t>
            </w:r>
          </w:p>
        </w:tc>
        <w:tc>
          <w:tcPr>
            <w:tcW w:w="1512" w:type="pct"/>
            <w:tcBorders>
              <w:top w:val="nil"/>
              <w:left w:val="nil"/>
              <w:bottom w:val="nil"/>
              <w:right w:val="nil"/>
            </w:tcBorders>
            <w:vAlign w:val="center"/>
          </w:tcPr>
          <w:p w:rsidR="002F786F" w:rsidRPr="006273A5" w:rsidRDefault="002F786F" w:rsidP="003578D5">
            <w:pPr>
              <w:autoSpaceDE w:val="0"/>
              <w:autoSpaceDN w:val="0"/>
              <w:bidi/>
              <w:adjustRightInd w:val="0"/>
              <w:spacing w:before="120"/>
              <w:rPr>
                <w:rFonts w:asciiTheme="majorBidi" w:hAnsiTheme="majorBidi" w:cstheme="majorBidi"/>
                <w:rtl/>
                <w:lang w:val="sv-SE" w:bidi="ar-EG"/>
              </w:rPr>
            </w:pPr>
            <w:r w:rsidRPr="0088654D">
              <w:rPr>
                <w:rFonts w:ascii="Simplified Arabic" w:hAnsi="Simplified Arabic" w:cs="Simplified Arabic" w:hint="cs"/>
                <w:sz w:val="24"/>
                <w:szCs w:val="24"/>
                <w:rtl/>
                <w:lang w:bidi="ar-EG"/>
              </w:rPr>
              <w:t>تاريخ الميلاد</w:t>
            </w:r>
          </w:p>
        </w:tc>
      </w:tr>
      <w:tr w:rsidR="002F786F" w:rsidRPr="00A05D0B" w:rsidTr="002F786F">
        <w:trPr>
          <w:jc w:val="center"/>
        </w:trPr>
        <w:tc>
          <w:tcPr>
            <w:tcW w:w="3488" w:type="pct"/>
            <w:tcBorders>
              <w:top w:val="nil"/>
              <w:left w:val="nil"/>
              <w:bottom w:val="nil"/>
              <w:right w:val="nil"/>
            </w:tcBorders>
          </w:tcPr>
          <w:p w:rsidR="002F786F" w:rsidRPr="002F786F" w:rsidRDefault="002F786F" w:rsidP="003578D5">
            <w:pPr>
              <w:bidi/>
              <w:spacing w:before="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مشتول السوق، محافظة الشرقية، مصر.</w:t>
            </w:r>
          </w:p>
        </w:tc>
        <w:tc>
          <w:tcPr>
            <w:tcW w:w="1512" w:type="pct"/>
            <w:tcBorders>
              <w:top w:val="nil"/>
              <w:left w:val="nil"/>
              <w:bottom w:val="nil"/>
              <w:right w:val="nil"/>
            </w:tcBorders>
            <w:vAlign w:val="center"/>
          </w:tcPr>
          <w:p w:rsidR="002F786F" w:rsidRPr="00A05D0B" w:rsidRDefault="002F786F" w:rsidP="003578D5">
            <w:pPr>
              <w:autoSpaceDE w:val="0"/>
              <w:autoSpaceDN w:val="0"/>
              <w:bidi/>
              <w:adjustRightInd w:val="0"/>
              <w:spacing w:before="120"/>
              <w:rPr>
                <w:rFonts w:asciiTheme="majorBidi" w:hAnsiTheme="majorBidi" w:cstheme="majorBidi"/>
              </w:rPr>
            </w:pPr>
            <w:r>
              <w:rPr>
                <w:rFonts w:asciiTheme="majorBidi" w:hAnsiTheme="majorBidi" w:cstheme="majorBidi" w:hint="cs"/>
                <w:rtl/>
              </w:rPr>
              <w:t>جهة الميلاد</w:t>
            </w:r>
          </w:p>
        </w:tc>
      </w:tr>
      <w:tr w:rsidR="002F786F" w:rsidRPr="00A05D0B" w:rsidTr="002F786F">
        <w:trPr>
          <w:jc w:val="center"/>
        </w:trPr>
        <w:tc>
          <w:tcPr>
            <w:tcW w:w="3488" w:type="pct"/>
            <w:tcBorders>
              <w:top w:val="nil"/>
              <w:left w:val="nil"/>
              <w:bottom w:val="nil"/>
              <w:right w:val="nil"/>
            </w:tcBorders>
          </w:tcPr>
          <w:p w:rsidR="002F786F" w:rsidRDefault="002F786F" w:rsidP="003578D5">
            <w:pPr>
              <w:bidi/>
              <w:spacing w:before="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متزوج + طفلين. </w:t>
            </w:r>
          </w:p>
        </w:tc>
        <w:tc>
          <w:tcPr>
            <w:tcW w:w="1512" w:type="pct"/>
            <w:tcBorders>
              <w:top w:val="nil"/>
              <w:left w:val="nil"/>
              <w:bottom w:val="nil"/>
              <w:right w:val="nil"/>
            </w:tcBorders>
            <w:vAlign w:val="center"/>
          </w:tcPr>
          <w:p w:rsidR="00B01874" w:rsidRDefault="002F786F" w:rsidP="003578D5">
            <w:pPr>
              <w:autoSpaceDE w:val="0"/>
              <w:autoSpaceDN w:val="0"/>
              <w:bidi/>
              <w:adjustRightInd w:val="0"/>
              <w:spacing w:before="120"/>
              <w:rPr>
                <w:rFonts w:asciiTheme="majorBidi" w:hAnsiTheme="majorBidi" w:cstheme="majorBidi"/>
                <w:rtl/>
              </w:rPr>
            </w:pPr>
            <w:r>
              <w:rPr>
                <w:rFonts w:asciiTheme="majorBidi" w:hAnsiTheme="majorBidi" w:cstheme="majorBidi" w:hint="cs"/>
                <w:rtl/>
              </w:rPr>
              <w:t>الحالة الاجتماعية</w:t>
            </w:r>
          </w:p>
        </w:tc>
      </w:tr>
      <w:tr w:rsidR="002F786F" w:rsidRPr="00647555" w:rsidTr="00B01874">
        <w:trPr>
          <w:jc w:val="center"/>
        </w:trPr>
        <w:tc>
          <w:tcPr>
            <w:tcW w:w="5000" w:type="pct"/>
            <w:gridSpan w:val="2"/>
            <w:tcBorders>
              <w:top w:val="nil"/>
              <w:left w:val="nil"/>
              <w:bottom w:val="nil"/>
              <w:right w:val="nil"/>
            </w:tcBorders>
            <w:shd w:val="clear" w:color="auto" w:fill="D9D9D9" w:themeFill="background1" w:themeFillShade="D9"/>
          </w:tcPr>
          <w:p w:rsidR="002F786F" w:rsidRPr="00647555" w:rsidRDefault="002F786F" w:rsidP="002F786F">
            <w:pPr>
              <w:bidi/>
              <w:spacing w:before="120" w:after="120"/>
              <w:jc w:val="both"/>
              <w:rPr>
                <w:b/>
                <w:bCs/>
                <w:sz w:val="30"/>
                <w:szCs w:val="30"/>
                <w:rtl/>
                <w:lang w:bidi="ar-EG"/>
              </w:rPr>
            </w:pPr>
            <w:r>
              <w:rPr>
                <w:rFonts w:hint="cs"/>
                <w:b/>
                <w:bCs/>
                <w:sz w:val="30"/>
                <w:szCs w:val="30"/>
                <w:rtl/>
                <w:lang w:bidi="ar-EG"/>
              </w:rPr>
              <w:t>شخصيات مرجعية</w:t>
            </w:r>
          </w:p>
        </w:tc>
      </w:tr>
      <w:tr w:rsidR="002F786F" w:rsidRPr="006273A5" w:rsidTr="00B01874">
        <w:trPr>
          <w:jc w:val="center"/>
        </w:trPr>
        <w:tc>
          <w:tcPr>
            <w:tcW w:w="3488" w:type="pct"/>
            <w:tcBorders>
              <w:top w:val="nil"/>
              <w:left w:val="nil"/>
              <w:bottom w:val="nil"/>
              <w:right w:val="nil"/>
            </w:tcBorders>
          </w:tcPr>
          <w:p w:rsidR="002F786F" w:rsidRDefault="002F786F" w:rsidP="00B01874">
            <w:pPr>
              <w:bidi/>
              <w:spacing w:before="1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أستاذ متفرغ بمعهد دراسات المناطق القاحلة بجامعة عين شمس، و وزير الزراعة واستصلاح الأراضي الأسبق، ، جمهورية مصر العربية.</w:t>
            </w:r>
          </w:p>
          <w:p w:rsidR="002F786F" w:rsidRPr="002F786F" w:rsidRDefault="002F786F" w:rsidP="00B01874">
            <w:pPr>
              <w:bidi/>
              <w:spacing w:after="24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البريد الإلكتروني: </w:t>
            </w:r>
            <w:r w:rsidR="00544D21">
              <w:fldChar w:fldCharType="begin"/>
            </w:r>
            <w:r w:rsidR="00544D21">
              <w:instrText xml:space="preserve"> HYPERLINK "mailto:ayman_abouhadeed@agr.asu.edu.eg" \t "_blank" </w:instrText>
            </w:r>
            <w:r w:rsidR="00544D21">
              <w:fldChar w:fldCharType="separate"/>
            </w:r>
            <w:r w:rsidRPr="003578D5">
              <w:rPr>
                <w:rFonts w:asciiTheme="majorBidi" w:hAnsiTheme="majorBidi" w:cstheme="majorBidi"/>
                <w:sz w:val="24"/>
                <w:szCs w:val="24"/>
                <w:lang w:bidi="ar-EG"/>
              </w:rPr>
              <w:t>ayman_abouhadeed@agr.asu.edu.eg</w:t>
            </w:r>
            <w:r w:rsidR="00544D21">
              <w:rPr>
                <w:rFonts w:asciiTheme="majorBidi" w:hAnsiTheme="majorBidi" w:cstheme="majorBidi"/>
                <w:sz w:val="24"/>
                <w:szCs w:val="24"/>
                <w:lang w:bidi="ar-EG"/>
              </w:rPr>
              <w:fldChar w:fldCharType="end"/>
            </w:r>
          </w:p>
        </w:tc>
        <w:tc>
          <w:tcPr>
            <w:tcW w:w="1512" w:type="pct"/>
            <w:tcBorders>
              <w:top w:val="nil"/>
              <w:left w:val="nil"/>
              <w:bottom w:val="nil"/>
              <w:right w:val="nil"/>
            </w:tcBorders>
            <w:vAlign w:val="center"/>
          </w:tcPr>
          <w:p w:rsidR="002F786F" w:rsidRPr="002F786F" w:rsidRDefault="002F786F" w:rsidP="00DE7DFE">
            <w:pPr>
              <w:autoSpaceDE w:val="0"/>
              <w:autoSpaceDN w:val="0"/>
              <w:bidi/>
              <w:adjustRightInd w:val="0"/>
              <w:spacing w:before="120" w:after="120"/>
              <w:rPr>
                <w:rFonts w:asciiTheme="majorBidi" w:hAnsiTheme="majorBidi" w:cstheme="majorBidi"/>
                <w:b/>
                <w:bCs/>
                <w:rtl/>
                <w:lang w:val="sv-SE" w:bidi="ar-EG"/>
              </w:rPr>
            </w:pPr>
            <w:r w:rsidRPr="002F786F">
              <w:rPr>
                <w:rFonts w:ascii="Simplified Arabic" w:hAnsi="Simplified Arabic" w:cs="Simplified Arabic" w:hint="cs"/>
                <w:b/>
                <w:bCs/>
                <w:sz w:val="24"/>
                <w:szCs w:val="24"/>
                <w:rtl/>
                <w:lang w:bidi="ar-EG"/>
              </w:rPr>
              <w:t>الأستاذ الدكتور/ أيمن فريد أبو حديد</w:t>
            </w:r>
          </w:p>
        </w:tc>
      </w:tr>
      <w:tr w:rsidR="002F786F" w:rsidRPr="00A05D0B" w:rsidTr="00B01874">
        <w:trPr>
          <w:jc w:val="center"/>
        </w:trPr>
        <w:tc>
          <w:tcPr>
            <w:tcW w:w="3488" w:type="pct"/>
            <w:tcBorders>
              <w:top w:val="nil"/>
              <w:left w:val="nil"/>
              <w:bottom w:val="nil"/>
              <w:right w:val="nil"/>
            </w:tcBorders>
          </w:tcPr>
          <w:p w:rsidR="00B01874" w:rsidRPr="00401234" w:rsidRDefault="00B01874" w:rsidP="00B01874">
            <w:pPr>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 xml:space="preserve">Department of Economics, SLU, Johan </w:t>
            </w:r>
            <w:proofErr w:type="spellStart"/>
            <w:r w:rsidRPr="00401234">
              <w:rPr>
                <w:rFonts w:asciiTheme="majorBidi" w:hAnsiTheme="majorBidi" w:cstheme="majorBidi"/>
                <w:color w:val="000000"/>
                <w:sz w:val="24"/>
                <w:szCs w:val="24"/>
                <w:lang w:bidi="ar-EG"/>
              </w:rPr>
              <w:t>Brauners</w:t>
            </w:r>
            <w:proofErr w:type="spellEnd"/>
            <w:r w:rsidRPr="00401234">
              <w:rPr>
                <w:rFonts w:asciiTheme="majorBidi" w:hAnsiTheme="majorBidi" w:cstheme="majorBidi"/>
                <w:color w:val="000000"/>
                <w:sz w:val="24"/>
                <w:szCs w:val="24"/>
                <w:lang w:bidi="ar-EG"/>
              </w:rPr>
              <w:t xml:space="preserve"> </w:t>
            </w:r>
            <w:proofErr w:type="spellStart"/>
            <w:r w:rsidRPr="00401234">
              <w:rPr>
                <w:rFonts w:asciiTheme="majorBidi" w:hAnsiTheme="majorBidi" w:cstheme="majorBidi"/>
                <w:color w:val="000000"/>
                <w:sz w:val="24"/>
                <w:szCs w:val="24"/>
                <w:lang w:bidi="ar-EG"/>
              </w:rPr>
              <w:t>vag</w:t>
            </w:r>
            <w:proofErr w:type="spellEnd"/>
            <w:r w:rsidRPr="00401234">
              <w:rPr>
                <w:rFonts w:asciiTheme="majorBidi" w:hAnsiTheme="majorBidi" w:cstheme="majorBidi"/>
                <w:color w:val="000000"/>
                <w:sz w:val="24"/>
                <w:szCs w:val="24"/>
                <w:lang w:bidi="ar-EG"/>
              </w:rPr>
              <w:t xml:space="preserve"> 3</w:t>
            </w:r>
          </w:p>
          <w:p w:rsidR="00B01874" w:rsidRPr="00401234" w:rsidRDefault="00B01874" w:rsidP="00B01874">
            <w:pPr>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SE-750 07 Uppsala, Sweden</w:t>
            </w:r>
          </w:p>
          <w:p w:rsidR="002F786F" w:rsidRPr="00401234" w:rsidRDefault="00B01874" w:rsidP="00B01874">
            <w:pPr>
              <w:spacing w:after="240"/>
              <w:rPr>
                <w:rFonts w:asciiTheme="majorBidi" w:hAnsiTheme="majorBidi" w:cstheme="majorBidi"/>
                <w:color w:val="000000"/>
                <w:sz w:val="24"/>
                <w:szCs w:val="24"/>
                <w:rtl/>
                <w:lang w:bidi="ar-EG"/>
              </w:rPr>
            </w:pPr>
            <w:r w:rsidRPr="00401234">
              <w:rPr>
                <w:rFonts w:asciiTheme="majorBidi" w:hAnsiTheme="majorBidi" w:cstheme="majorBidi"/>
                <w:color w:val="000000"/>
                <w:sz w:val="24"/>
                <w:szCs w:val="24"/>
                <w:lang w:bidi="ar-EG"/>
              </w:rPr>
              <w:t xml:space="preserve">Phone:+46-1867-1795 | Email: </w:t>
            </w:r>
            <w:hyperlink r:id="rId29" w:history="1">
              <w:r w:rsidRPr="00401234">
                <w:rPr>
                  <w:rStyle w:val="Hyperlink"/>
                  <w:rFonts w:asciiTheme="majorBidi" w:hAnsiTheme="majorBidi" w:cstheme="majorBidi"/>
                  <w:sz w:val="24"/>
                  <w:szCs w:val="24"/>
                  <w:lang w:bidi="ar-EG"/>
                </w:rPr>
                <w:t>yves.surry@slu.se</w:t>
              </w:r>
            </w:hyperlink>
            <w:r w:rsidRPr="00401234">
              <w:rPr>
                <w:rFonts w:asciiTheme="majorBidi" w:hAnsiTheme="majorBidi" w:cstheme="majorBidi"/>
                <w:color w:val="000000"/>
                <w:sz w:val="24"/>
                <w:szCs w:val="24"/>
                <w:lang w:bidi="ar-EG"/>
              </w:rPr>
              <w:t xml:space="preserve"> </w:t>
            </w:r>
          </w:p>
        </w:tc>
        <w:tc>
          <w:tcPr>
            <w:tcW w:w="1512" w:type="pct"/>
            <w:tcBorders>
              <w:top w:val="nil"/>
              <w:left w:val="nil"/>
              <w:bottom w:val="nil"/>
              <w:right w:val="nil"/>
            </w:tcBorders>
            <w:vAlign w:val="center"/>
          </w:tcPr>
          <w:p w:rsidR="002F786F" w:rsidRPr="00401234" w:rsidRDefault="00B01874" w:rsidP="00DE7DFE">
            <w:pPr>
              <w:widowControl w:val="0"/>
              <w:jc w:val="right"/>
              <w:rPr>
                <w:rFonts w:asciiTheme="majorBidi" w:hAnsiTheme="majorBidi" w:cstheme="majorBidi"/>
                <w:b/>
                <w:bCs/>
                <w:color w:val="000000"/>
                <w:sz w:val="24"/>
                <w:szCs w:val="24"/>
                <w:lang w:bidi="ar-EG"/>
              </w:rPr>
            </w:pPr>
            <w:r w:rsidRPr="00401234">
              <w:rPr>
                <w:rFonts w:asciiTheme="majorBidi" w:hAnsiTheme="majorBidi" w:cstheme="majorBidi"/>
                <w:b/>
                <w:bCs/>
                <w:color w:val="000000"/>
                <w:sz w:val="24"/>
                <w:szCs w:val="24"/>
                <w:lang w:bidi="ar-EG"/>
              </w:rPr>
              <w:t>Professor. Yves Surry</w:t>
            </w:r>
          </w:p>
        </w:tc>
      </w:tr>
      <w:tr w:rsidR="00B01874" w:rsidRPr="00A05D0B" w:rsidTr="00B01874">
        <w:trPr>
          <w:jc w:val="center"/>
        </w:trPr>
        <w:tc>
          <w:tcPr>
            <w:tcW w:w="3488" w:type="pct"/>
            <w:tcBorders>
              <w:top w:val="nil"/>
              <w:left w:val="nil"/>
              <w:bottom w:val="nil"/>
              <w:right w:val="nil"/>
            </w:tcBorders>
          </w:tcPr>
          <w:p w:rsidR="00B01874" w:rsidRPr="00401234" w:rsidRDefault="00B01874" w:rsidP="00B01874">
            <w:pPr>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 xml:space="preserve">Norwegian University of Life Sciences, PO Box 5033, NO-1432 </w:t>
            </w:r>
            <w:proofErr w:type="spellStart"/>
            <w:r w:rsidRPr="00401234">
              <w:rPr>
                <w:rFonts w:asciiTheme="majorBidi" w:hAnsiTheme="majorBidi" w:cstheme="majorBidi"/>
                <w:color w:val="000000"/>
                <w:sz w:val="24"/>
                <w:szCs w:val="24"/>
                <w:lang w:bidi="ar-EG"/>
              </w:rPr>
              <w:t>Aas</w:t>
            </w:r>
            <w:proofErr w:type="spellEnd"/>
            <w:r w:rsidRPr="00401234">
              <w:rPr>
                <w:rFonts w:asciiTheme="majorBidi" w:hAnsiTheme="majorBidi" w:cstheme="majorBidi"/>
                <w:color w:val="000000"/>
                <w:sz w:val="24"/>
                <w:szCs w:val="24"/>
                <w:lang w:bidi="ar-EG"/>
              </w:rPr>
              <w:t>, Norway</w:t>
            </w:r>
          </w:p>
          <w:p w:rsidR="00B01874" w:rsidRPr="00401234" w:rsidRDefault="00B01874" w:rsidP="00B01874">
            <w:pPr>
              <w:spacing w:after="240"/>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 xml:space="preserve">Phone: +47-6496 5708 | Email: </w:t>
            </w:r>
            <w:hyperlink r:id="rId30" w:history="1">
              <w:r w:rsidRPr="00401234">
                <w:rPr>
                  <w:rFonts w:asciiTheme="majorBidi" w:hAnsiTheme="majorBidi" w:cstheme="majorBidi"/>
                  <w:color w:val="000000"/>
                  <w:sz w:val="24"/>
                  <w:szCs w:val="24"/>
                  <w:lang w:bidi="ar-EG"/>
                </w:rPr>
                <w:t>eirik.romstad@umb.no</w:t>
              </w:r>
            </w:hyperlink>
          </w:p>
        </w:tc>
        <w:tc>
          <w:tcPr>
            <w:tcW w:w="1512" w:type="pct"/>
            <w:tcBorders>
              <w:top w:val="nil"/>
              <w:left w:val="nil"/>
              <w:bottom w:val="nil"/>
              <w:right w:val="nil"/>
            </w:tcBorders>
            <w:vAlign w:val="center"/>
          </w:tcPr>
          <w:p w:rsidR="00B01874" w:rsidRPr="00401234" w:rsidRDefault="00B01874" w:rsidP="00DE7DFE">
            <w:pPr>
              <w:widowControl w:val="0"/>
              <w:jc w:val="right"/>
              <w:rPr>
                <w:rFonts w:asciiTheme="majorBidi" w:hAnsiTheme="majorBidi" w:cstheme="majorBidi"/>
                <w:b/>
                <w:bCs/>
                <w:color w:val="000000"/>
                <w:sz w:val="24"/>
                <w:szCs w:val="24"/>
                <w:lang w:bidi="ar-EG"/>
              </w:rPr>
            </w:pPr>
            <w:r w:rsidRPr="00401234">
              <w:rPr>
                <w:rFonts w:asciiTheme="majorBidi" w:hAnsiTheme="majorBidi" w:cstheme="majorBidi"/>
                <w:b/>
                <w:bCs/>
                <w:color w:val="000000"/>
                <w:sz w:val="24"/>
                <w:szCs w:val="24"/>
                <w:lang w:bidi="ar-EG"/>
              </w:rPr>
              <w:t xml:space="preserve">Dr. </w:t>
            </w:r>
            <w:proofErr w:type="spellStart"/>
            <w:r w:rsidRPr="00401234">
              <w:rPr>
                <w:rFonts w:asciiTheme="majorBidi" w:hAnsiTheme="majorBidi" w:cstheme="majorBidi"/>
                <w:b/>
                <w:bCs/>
                <w:color w:val="000000"/>
                <w:sz w:val="24"/>
                <w:szCs w:val="24"/>
                <w:lang w:bidi="ar-EG"/>
              </w:rPr>
              <w:t>Eirik</w:t>
            </w:r>
            <w:proofErr w:type="spellEnd"/>
            <w:r w:rsidRPr="00401234">
              <w:rPr>
                <w:rFonts w:asciiTheme="majorBidi" w:hAnsiTheme="majorBidi" w:cstheme="majorBidi"/>
                <w:b/>
                <w:bCs/>
                <w:color w:val="000000"/>
                <w:sz w:val="24"/>
                <w:szCs w:val="24"/>
                <w:lang w:bidi="ar-EG"/>
              </w:rPr>
              <w:t xml:space="preserve"> </w:t>
            </w:r>
            <w:proofErr w:type="spellStart"/>
            <w:r w:rsidRPr="00401234">
              <w:rPr>
                <w:rFonts w:asciiTheme="majorBidi" w:hAnsiTheme="majorBidi" w:cstheme="majorBidi"/>
                <w:b/>
                <w:bCs/>
                <w:color w:val="000000"/>
                <w:sz w:val="24"/>
                <w:szCs w:val="24"/>
                <w:lang w:bidi="ar-EG"/>
              </w:rPr>
              <w:t>Romstad</w:t>
            </w:r>
            <w:proofErr w:type="spellEnd"/>
          </w:p>
          <w:p w:rsidR="00B01874" w:rsidRPr="00401234" w:rsidRDefault="00B01874" w:rsidP="00DE7DFE">
            <w:pPr>
              <w:widowControl w:val="0"/>
              <w:jc w:val="right"/>
              <w:rPr>
                <w:rFonts w:asciiTheme="majorBidi" w:hAnsiTheme="majorBidi" w:cstheme="majorBidi"/>
                <w:b/>
                <w:bCs/>
                <w:color w:val="000000"/>
                <w:sz w:val="24"/>
                <w:szCs w:val="24"/>
                <w:lang w:bidi="ar-EG"/>
              </w:rPr>
            </w:pPr>
          </w:p>
        </w:tc>
      </w:tr>
      <w:tr w:rsidR="00B01874" w:rsidRPr="00A05D0B" w:rsidTr="00B01874">
        <w:trPr>
          <w:jc w:val="center"/>
        </w:trPr>
        <w:tc>
          <w:tcPr>
            <w:tcW w:w="3488" w:type="pct"/>
            <w:tcBorders>
              <w:top w:val="nil"/>
              <w:left w:val="nil"/>
              <w:bottom w:val="nil"/>
              <w:right w:val="nil"/>
            </w:tcBorders>
          </w:tcPr>
          <w:p w:rsidR="00B01874" w:rsidRPr="00401234" w:rsidRDefault="00B01874" w:rsidP="00B01874">
            <w:pPr>
              <w:spacing w:after="120"/>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 xml:space="preserve">College of Economics &amp; Management, Northwest A&amp;F University,  3, </w:t>
            </w:r>
            <w:proofErr w:type="spellStart"/>
            <w:r w:rsidRPr="00401234">
              <w:rPr>
                <w:rFonts w:asciiTheme="majorBidi" w:hAnsiTheme="majorBidi" w:cstheme="majorBidi"/>
                <w:color w:val="000000"/>
                <w:sz w:val="24"/>
                <w:szCs w:val="24"/>
                <w:lang w:bidi="ar-EG"/>
              </w:rPr>
              <w:t>Taichang</w:t>
            </w:r>
            <w:proofErr w:type="spellEnd"/>
            <w:r w:rsidRPr="00401234">
              <w:rPr>
                <w:rFonts w:asciiTheme="majorBidi" w:hAnsiTheme="majorBidi" w:cstheme="majorBidi"/>
                <w:color w:val="000000"/>
                <w:sz w:val="24"/>
                <w:szCs w:val="24"/>
                <w:lang w:bidi="ar-EG"/>
              </w:rPr>
              <w:t xml:space="preserve"> road, Yangling, Shaanxi, 712100, China</w:t>
            </w:r>
          </w:p>
          <w:p w:rsidR="00B01874" w:rsidRPr="00401234" w:rsidRDefault="00B01874" w:rsidP="00B01874">
            <w:pPr>
              <w:pStyle w:val="ListParagraph"/>
              <w:spacing w:after="120"/>
              <w:ind w:left="420"/>
              <w:rPr>
                <w:rFonts w:asciiTheme="majorBidi" w:hAnsiTheme="majorBidi" w:cstheme="majorBidi"/>
                <w:color w:val="000000"/>
                <w:sz w:val="24"/>
                <w:szCs w:val="24"/>
                <w:lang w:bidi="ar-EG"/>
              </w:rPr>
            </w:pPr>
            <w:r w:rsidRPr="00401234">
              <w:rPr>
                <w:rFonts w:asciiTheme="majorBidi" w:hAnsiTheme="majorBidi" w:cstheme="majorBidi"/>
                <w:color w:val="000000"/>
                <w:sz w:val="24"/>
                <w:szCs w:val="24"/>
                <w:lang w:bidi="ar-EG"/>
              </w:rPr>
              <w:t xml:space="preserve">Phone: +86 13319231330| Email: </w:t>
            </w:r>
            <w:hyperlink r:id="rId31" w:history="1">
              <w:r w:rsidRPr="00401234">
                <w:rPr>
                  <w:rFonts w:asciiTheme="majorBidi" w:hAnsiTheme="majorBidi" w:cstheme="majorBidi"/>
                  <w:color w:val="000000"/>
                  <w:sz w:val="24"/>
                  <w:szCs w:val="24"/>
                  <w:lang w:bidi="ar-EG"/>
                </w:rPr>
                <w:t>xuexi_huo@sina.cn</w:t>
              </w:r>
            </w:hyperlink>
          </w:p>
        </w:tc>
        <w:tc>
          <w:tcPr>
            <w:tcW w:w="1512" w:type="pct"/>
            <w:tcBorders>
              <w:top w:val="nil"/>
              <w:left w:val="nil"/>
              <w:bottom w:val="nil"/>
              <w:right w:val="nil"/>
            </w:tcBorders>
            <w:vAlign w:val="center"/>
          </w:tcPr>
          <w:p w:rsidR="00B01874" w:rsidRPr="00401234" w:rsidRDefault="00B01874" w:rsidP="00DE7DFE">
            <w:pPr>
              <w:widowControl w:val="0"/>
              <w:jc w:val="right"/>
              <w:rPr>
                <w:rFonts w:asciiTheme="majorBidi" w:hAnsiTheme="majorBidi" w:cstheme="majorBidi"/>
                <w:b/>
                <w:bCs/>
                <w:color w:val="000000"/>
                <w:sz w:val="24"/>
                <w:szCs w:val="24"/>
                <w:lang w:bidi="ar-EG"/>
              </w:rPr>
            </w:pPr>
            <w:r w:rsidRPr="00401234">
              <w:rPr>
                <w:rFonts w:asciiTheme="majorBidi" w:hAnsiTheme="majorBidi" w:cstheme="majorBidi"/>
                <w:b/>
                <w:bCs/>
                <w:color w:val="000000"/>
                <w:sz w:val="24"/>
                <w:szCs w:val="24"/>
                <w:lang w:bidi="ar-EG"/>
              </w:rPr>
              <w:t xml:space="preserve">Prof. </w:t>
            </w:r>
            <w:proofErr w:type="spellStart"/>
            <w:r w:rsidRPr="00401234">
              <w:rPr>
                <w:rFonts w:asciiTheme="majorBidi" w:hAnsiTheme="majorBidi" w:cstheme="majorBidi"/>
                <w:b/>
                <w:bCs/>
                <w:color w:val="000000"/>
                <w:sz w:val="24"/>
                <w:szCs w:val="24"/>
                <w:lang w:bidi="ar-EG"/>
              </w:rPr>
              <w:t>Huo</w:t>
            </w:r>
            <w:proofErr w:type="spellEnd"/>
            <w:r w:rsidRPr="00401234">
              <w:rPr>
                <w:rFonts w:asciiTheme="majorBidi" w:hAnsiTheme="majorBidi" w:cstheme="majorBidi"/>
                <w:b/>
                <w:bCs/>
                <w:color w:val="000000"/>
                <w:sz w:val="24"/>
                <w:szCs w:val="24"/>
                <w:lang w:bidi="ar-EG"/>
              </w:rPr>
              <w:t xml:space="preserve"> </w:t>
            </w:r>
            <w:proofErr w:type="spellStart"/>
            <w:r w:rsidRPr="00401234">
              <w:rPr>
                <w:rFonts w:asciiTheme="majorBidi" w:hAnsiTheme="majorBidi" w:cstheme="majorBidi"/>
                <w:b/>
                <w:bCs/>
                <w:color w:val="000000"/>
                <w:sz w:val="24"/>
                <w:szCs w:val="24"/>
                <w:lang w:bidi="ar-EG"/>
              </w:rPr>
              <w:t>Xuexi</w:t>
            </w:r>
            <w:proofErr w:type="spellEnd"/>
          </w:p>
        </w:tc>
      </w:tr>
      <w:tr w:rsidR="002F786F" w:rsidTr="00B01874">
        <w:trPr>
          <w:jc w:val="center"/>
        </w:trPr>
        <w:tc>
          <w:tcPr>
            <w:tcW w:w="3488" w:type="pct"/>
            <w:tcBorders>
              <w:top w:val="nil"/>
              <w:left w:val="nil"/>
              <w:bottom w:val="nil"/>
              <w:right w:val="nil"/>
            </w:tcBorders>
          </w:tcPr>
          <w:p w:rsidR="002F786F" w:rsidRDefault="002F786F" w:rsidP="00246DDD">
            <w:pPr>
              <w:bidi/>
              <w:spacing w:before="120" w:after="120"/>
              <w:jc w:val="both"/>
              <w:rPr>
                <w:rFonts w:ascii="Simplified Arabic" w:hAnsi="Simplified Arabic" w:cs="Simplified Arabic"/>
                <w:sz w:val="24"/>
                <w:szCs w:val="24"/>
                <w:rtl/>
                <w:lang w:bidi="ar-EG"/>
              </w:rPr>
            </w:pPr>
          </w:p>
        </w:tc>
        <w:tc>
          <w:tcPr>
            <w:tcW w:w="1512" w:type="pct"/>
            <w:tcBorders>
              <w:top w:val="nil"/>
              <w:left w:val="nil"/>
              <w:bottom w:val="nil"/>
              <w:right w:val="nil"/>
            </w:tcBorders>
            <w:vAlign w:val="center"/>
          </w:tcPr>
          <w:p w:rsidR="002F786F" w:rsidRDefault="002F786F" w:rsidP="00246DDD">
            <w:pPr>
              <w:autoSpaceDE w:val="0"/>
              <w:autoSpaceDN w:val="0"/>
              <w:bidi/>
              <w:adjustRightInd w:val="0"/>
              <w:spacing w:before="120" w:after="120"/>
              <w:rPr>
                <w:rFonts w:asciiTheme="majorBidi" w:hAnsiTheme="majorBidi" w:cstheme="majorBidi"/>
                <w:rtl/>
              </w:rPr>
            </w:pPr>
          </w:p>
        </w:tc>
      </w:tr>
    </w:tbl>
    <w:p w:rsidR="001C246B" w:rsidRPr="00727A99" w:rsidRDefault="001C246B" w:rsidP="00994970">
      <w:pPr>
        <w:pStyle w:val="ListParagraph"/>
        <w:bidi/>
        <w:spacing w:before="120" w:after="120"/>
        <w:ind w:left="360"/>
        <w:jc w:val="center"/>
        <w:rPr>
          <w:rFonts w:ascii="Verdana" w:hAnsi="Verdana"/>
          <w:b/>
          <w:bCs/>
          <w:rtl/>
          <w:lang w:val="et-EE" w:bidi="ar-EG"/>
        </w:rPr>
      </w:pPr>
      <w:r w:rsidRPr="001C246B">
        <w:rPr>
          <w:rFonts w:asciiTheme="majorBidi" w:hAnsiTheme="majorBidi" w:cstheme="majorBidi" w:hint="cs"/>
          <w:b/>
          <w:bCs/>
          <w:sz w:val="52"/>
          <w:szCs w:val="52"/>
          <w:rtl/>
        </w:rPr>
        <w:t>*********</w:t>
      </w:r>
    </w:p>
    <w:sectPr w:rsidR="001C246B" w:rsidRPr="00727A99" w:rsidSect="00994970">
      <w:type w:val="continuous"/>
      <w:pgSz w:w="12240" w:h="15840" w:code="1"/>
      <w:pgMar w:top="1134" w:right="1134" w:bottom="1134" w:left="1134" w:header="720" w:footer="44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828" w:rsidRDefault="002F6828" w:rsidP="00787226">
      <w:pPr>
        <w:spacing w:after="0" w:line="240" w:lineRule="auto"/>
      </w:pPr>
      <w:r>
        <w:separator/>
      </w:r>
    </w:p>
  </w:endnote>
  <w:endnote w:type="continuationSeparator" w:id="0">
    <w:p w:rsidR="002F6828" w:rsidRDefault="002F6828" w:rsidP="0078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MR10">
    <w:panose1 w:val="00000000000000000000"/>
    <w:charset w:val="00"/>
    <w:family w:val="auto"/>
    <w:notTrueType/>
    <w:pitch w:val="default"/>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51173"/>
      <w:docPartObj>
        <w:docPartGallery w:val="Page Numbers (Bottom of Page)"/>
        <w:docPartUnique/>
      </w:docPartObj>
    </w:sdtPr>
    <w:sdtEndPr/>
    <w:sdtContent>
      <w:p w:rsidR="00401234" w:rsidRDefault="00401234">
        <w:pPr>
          <w:pStyle w:val="Footer"/>
          <w:jc w:val="center"/>
        </w:pPr>
        <w:r>
          <w:fldChar w:fldCharType="begin"/>
        </w:r>
        <w:r>
          <w:instrText>PAGE   \* MERGEFORMAT</w:instrText>
        </w:r>
        <w:r>
          <w:fldChar w:fldCharType="separate"/>
        </w:r>
        <w:r w:rsidR="00544D21" w:rsidRPr="00544D21">
          <w:rPr>
            <w:noProof/>
            <w:lang w:val="sv-SE"/>
          </w:rPr>
          <w:t>13</w:t>
        </w:r>
        <w:r>
          <w:fldChar w:fldCharType="end"/>
        </w:r>
      </w:p>
    </w:sdtContent>
  </w:sdt>
  <w:p w:rsidR="006273A5" w:rsidRDefault="00627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828" w:rsidRDefault="002F6828" w:rsidP="00787226">
      <w:pPr>
        <w:spacing w:after="0" w:line="240" w:lineRule="auto"/>
      </w:pPr>
      <w:r>
        <w:separator/>
      </w:r>
    </w:p>
  </w:footnote>
  <w:footnote w:type="continuationSeparator" w:id="0">
    <w:p w:rsidR="002F6828" w:rsidRDefault="002F6828" w:rsidP="00787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96D"/>
    <w:multiLevelType w:val="hybridMultilevel"/>
    <w:tmpl w:val="7A8E3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699A"/>
    <w:multiLevelType w:val="hybridMultilevel"/>
    <w:tmpl w:val="F8662234"/>
    <w:lvl w:ilvl="0" w:tplc="0409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0D622BE"/>
    <w:multiLevelType w:val="hybridMultilevel"/>
    <w:tmpl w:val="1D8CD496"/>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3" w15:restartNumberingAfterBreak="0">
    <w:nsid w:val="13502674"/>
    <w:multiLevelType w:val="hybridMultilevel"/>
    <w:tmpl w:val="C32A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33830"/>
    <w:multiLevelType w:val="hybridMultilevel"/>
    <w:tmpl w:val="8280E820"/>
    <w:lvl w:ilvl="0" w:tplc="0409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15075647"/>
    <w:multiLevelType w:val="hybridMultilevel"/>
    <w:tmpl w:val="6A689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4730E"/>
    <w:multiLevelType w:val="hybridMultilevel"/>
    <w:tmpl w:val="5B80ABBC"/>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6C358CC"/>
    <w:multiLevelType w:val="hybridMultilevel"/>
    <w:tmpl w:val="87D4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754DB"/>
    <w:multiLevelType w:val="hybridMultilevel"/>
    <w:tmpl w:val="18C232D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862B38"/>
    <w:multiLevelType w:val="hybridMultilevel"/>
    <w:tmpl w:val="783C1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85F66"/>
    <w:multiLevelType w:val="hybridMultilevel"/>
    <w:tmpl w:val="3C9A3838"/>
    <w:lvl w:ilvl="0" w:tplc="0409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1D574763"/>
    <w:multiLevelType w:val="hybridMultilevel"/>
    <w:tmpl w:val="E406376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20840F3E"/>
    <w:multiLevelType w:val="hybridMultilevel"/>
    <w:tmpl w:val="CA54A1EC"/>
    <w:lvl w:ilvl="0" w:tplc="04090005">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22DF6AA5"/>
    <w:multiLevelType w:val="hybridMultilevel"/>
    <w:tmpl w:val="2B6E8F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09318F"/>
    <w:multiLevelType w:val="hybridMultilevel"/>
    <w:tmpl w:val="E022F9D2"/>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304F164C"/>
    <w:multiLevelType w:val="hybridMultilevel"/>
    <w:tmpl w:val="19A65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25EFD"/>
    <w:multiLevelType w:val="hybridMultilevel"/>
    <w:tmpl w:val="B52856F6"/>
    <w:lvl w:ilvl="0" w:tplc="041D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33C370FA"/>
    <w:multiLevelType w:val="hybridMultilevel"/>
    <w:tmpl w:val="113A1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44B9E"/>
    <w:multiLevelType w:val="hybridMultilevel"/>
    <w:tmpl w:val="5C7A518A"/>
    <w:lvl w:ilvl="0" w:tplc="041D0005">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EDA705C"/>
    <w:multiLevelType w:val="hybridMultilevel"/>
    <w:tmpl w:val="920676A0"/>
    <w:lvl w:ilvl="0" w:tplc="0409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15:restartNumberingAfterBreak="0">
    <w:nsid w:val="4409411C"/>
    <w:multiLevelType w:val="hybridMultilevel"/>
    <w:tmpl w:val="28F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A51E5"/>
    <w:multiLevelType w:val="hybridMultilevel"/>
    <w:tmpl w:val="06C0583A"/>
    <w:lvl w:ilvl="0" w:tplc="041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15737"/>
    <w:multiLevelType w:val="hybridMultilevel"/>
    <w:tmpl w:val="336863EC"/>
    <w:lvl w:ilvl="0" w:tplc="0409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15:restartNumberingAfterBreak="0">
    <w:nsid w:val="4A381778"/>
    <w:multiLevelType w:val="hybridMultilevel"/>
    <w:tmpl w:val="FAC01B18"/>
    <w:lvl w:ilvl="0" w:tplc="0814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4" w15:restartNumberingAfterBreak="0">
    <w:nsid w:val="4A891CDE"/>
    <w:multiLevelType w:val="hybridMultilevel"/>
    <w:tmpl w:val="3B746344"/>
    <w:lvl w:ilvl="0" w:tplc="041D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52820F38"/>
    <w:multiLevelType w:val="hybridMultilevel"/>
    <w:tmpl w:val="F1562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82F11"/>
    <w:multiLevelType w:val="hybridMultilevel"/>
    <w:tmpl w:val="CF5463F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543831C3"/>
    <w:multiLevelType w:val="hybridMultilevel"/>
    <w:tmpl w:val="698E04C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54DB2590"/>
    <w:multiLevelType w:val="hybridMultilevel"/>
    <w:tmpl w:val="7BE6C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28B9"/>
    <w:multiLevelType w:val="hybridMultilevel"/>
    <w:tmpl w:val="D8523CE8"/>
    <w:lvl w:ilvl="0" w:tplc="0409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6207689F"/>
    <w:multiLevelType w:val="hybridMultilevel"/>
    <w:tmpl w:val="D0D2A4F8"/>
    <w:lvl w:ilvl="0" w:tplc="0814000B">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1" w15:restartNumberingAfterBreak="0">
    <w:nsid w:val="678B0332"/>
    <w:multiLevelType w:val="hybridMultilevel"/>
    <w:tmpl w:val="849CE1F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A27DAC"/>
    <w:multiLevelType w:val="hybridMultilevel"/>
    <w:tmpl w:val="F524EA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CAD0A0D"/>
    <w:multiLevelType w:val="hybridMultilevel"/>
    <w:tmpl w:val="6ABAC4A8"/>
    <w:lvl w:ilvl="0" w:tplc="041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75276"/>
    <w:multiLevelType w:val="hybridMultilevel"/>
    <w:tmpl w:val="610C5F0A"/>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5" w15:restartNumberingAfterBreak="0">
    <w:nsid w:val="714538D6"/>
    <w:multiLevelType w:val="hybridMultilevel"/>
    <w:tmpl w:val="33269500"/>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15:restartNumberingAfterBreak="0">
    <w:nsid w:val="73D17AA0"/>
    <w:multiLevelType w:val="hybridMultilevel"/>
    <w:tmpl w:val="47B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35AC5"/>
    <w:multiLevelType w:val="hybridMultilevel"/>
    <w:tmpl w:val="10EEBDC6"/>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8" w15:restartNumberingAfterBreak="0">
    <w:nsid w:val="7E305CC0"/>
    <w:multiLevelType w:val="hybridMultilevel"/>
    <w:tmpl w:val="76202986"/>
    <w:lvl w:ilvl="0" w:tplc="EB269458">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332ED8"/>
    <w:multiLevelType w:val="hybridMultilevel"/>
    <w:tmpl w:val="8760F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1"/>
  </w:num>
  <w:num w:numId="4">
    <w:abstractNumId w:val="34"/>
  </w:num>
  <w:num w:numId="5">
    <w:abstractNumId w:val="30"/>
  </w:num>
  <w:num w:numId="6">
    <w:abstractNumId w:val="35"/>
  </w:num>
  <w:num w:numId="7">
    <w:abstractNumId w:val="38"/>
  </w:num>
  <w:num w:numId="8">
    <w:abstractNumId w:val="14"/>
  </w:num>
  <w:num w:numId="9">
    <w:abstractNumId w:val="37"/>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5"/>
  </w:num>
  <w:num w:numId="13">
    <w:abstractNumId w:val="17"/>
  </w:num>
  <w:num w:numId="14">
    <w:abstractNumId w:val="9"/>
  </w:num>
  <w:num w:numId="15">
    <w:abstractNumId w:val="0"/>
  </w:num>
  <w:num w:numId="16">
    <w:abstractNumId w:val="3"/>
  </w:num>
  <w:num w:numId="17">
    <w:abstractNumId w:val="5"/>
  </w:num>
  <w:num w:numId="18">
    <w:abstractNumId w:val="15"/>
  </w:num>
  <w:num w:numId="19">
    <w:abstractNumId w:val="28"/>
  </w:num>
  <w:num w:numId="20">
    <w:abstractNumId w:val="13"/>
  </w:num>
  <w:num w:numId="21">
    <w:abstractNumId w:val="7"/>
  </w:num>
  <w:num w:numId="22">
    <w:abstractNumId w:val="36"/>
  </w:num>
  <w:num w:numId="23">
    <w:abstractNumId w:val="1"/>
  </w:num>
  <w:num w:numId="24">
    <w:abstractNumId w:val="23"/>
  </w:num>
  <w:num w:numId="25">
    <w:abstractNumId w:val="22"/>
  </w:num>
  <w:num w:numId="26">
    <w:abstractNumId w:val="10"/>
  </w:num>
  <w:num w:numId="27">
    <w:abstractNumId w:val="4"/>
  </w:num>
  <w:num w:numId="28">
    <w:abstractNumId w:val="29"/>
  </w:num>
  <w:num w:numId="29">
    <w:abstractNumId w:val="19"/>
  </w:num>
  <w:num w:numId="30">
    <w:abstractNumId w:val="12"/>
  </w:num>
  <w:num w:numId="31">
    <w:abstractNumId w:val="20"/>
  </w:num>
  <w:num w:numId="32">
    <w:abstractNumId w:val="8"/>
  </w:num>
  <w:num w:numId="33">
    <w:abstractNumId w:val="32"/>
  </w:num>
  <w:num w:numId="34">
    <w:abstractNumId w:val="18"/>
  </w:num>
  <w:num w:numId="35">
    <w:abstractNumId w:val="39"/>
  </w:num>
  <w:num w:numId="36">
    <w:abstractNumId w:val="31"/>
  </w:num>
  <w:num w:numId="37">
    <w:abstractNumId w:val="16"/>
  </w:num>
  <w:num w:numId="38">
    <w:abstractNumId w:val="24"/>
  </w:num>
  <w:num w:numId="39">
    <w:abstractNumId w:val="21"/>
  </w:num>
  <w:num w:numId="40">
    <w:abstractNumId w:val="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D7"/>
    <w:rsid w:val="000115D4"/>
    <w:rsid w:val="000254D6"/>
    <w:rsid w:val="00037CA4"/>
    <w:rsid w:val="000419D6"/>
    <w:rsid w:val="00050594"/>
    <w:rsid w:val="00057F81"/>
    <w:rsid w:val="000716A2"/>
    <w:rsid w:val="00090F54"/>
    <w:rsid w:val="000B3DF7"/>
    <w:rsid w:val="000D13D6"/>
    <w:rsid w:val="000E2F4A"/>
    <w:rsid w:val="000E377A"/>
    <w:rsid w:val="000E40FF"/>
    <w:rsid w:val="000E5DF2"/>
    <w:rsid w:val="000E7EFC"/>
    <w:rsid w:val="00103CB1"/>
    <w:rsid w:val="00113129"/>
    <w:rsid w:val="00117171"/>
    <w:rsid w:val="00131551"/>
    <w:rsid w:val="00141A29"/>
    <w:rsid w:val="00144B33"/>
    <w:rsid w:val="00166536"/>
    <w:rsid w:val="001774E8"/>
    <w:rsid w:val="00187994"/>
    <w:rsid w:val="00197004"/>
    <w:rsid w:val="001C246B"/>
    <w:rsid w:val="001C59B1"/>
    <w:rsid w:val="001D7358"/>
    <w:rsid w:val="001F1D96"/>
    <w:rsid w:val="00211A3A"/>
    <w:rsid w:val="00256449"/>
    <w:rsid w:val="00272AAE"/>
    <w:rsid w:val="00284F28"/>
    <w:rsid w:val="00287DF3"/>
    <w:rsid w:val="002A5808"/>
    <w:rsid w:val="002B79FD"/>
    <w:rsid w:val="002C1648"/>
    <w:rsid w:val="002F6828"/>
    <w:rsid w:val="002F786F"/>
    <w:rsid w:val="002F7E7C"/>
    <w:rsid w:val="00306EAE"/>
    <w:rsid w:val="00311A67"/>
    <w:rsid w:val="00324D8D"/>
    <w:rsid w:val="003322B8"/>
    <w:rsid w:val="0033736F"/>
    <w:rsid w:val="00343B22"/>
    <w:rsid w:val="003578D5"/>
    <w:rsid w:val="003579DA"/>
    <w:rsid w:val="003753B6"/>
    <w:rsid w:val="00375669"/>
    <w:rsid w:val="003931F0"/>
    <w:rsid w:val="003A54DD"/>
    <w:rsid w:val="003A62D7"/>
    <w:rsid w:val="003C36D2"/>
    <w:rsid w:val="003D11BB"/>
    <w:rsid w:val="003D5085"/>
    <w:rsid w:val="003E028D"/>
    <w:rsid w:val="00401234"/>
    <w:rsid w:val="00402F9B"/>
    <w:rsid w:val="00403AF9"/>
    <w:rsid w:val="00436FCD"/>
    <w:rsid w:val="00442121"/>
    <w:rsid w:val="0045781F"/>
    <w:rsid w:val="00480930"/>
    <w:rsid w:val="00484275"/>
    <w:rsid w:val="004A579D"/>
    <w:rsid w:val="004B56CE"/>
    <w:rsid w:val="004B5DCC"/>
    <w:rsid w:val="004B659E"/>
    <w:rsid w:val="004C6872"/>
    <w:rsid w:val="004D561A"/>
    <w:rsid w:val="004E05B2"/>
    <w:rsid w:val="004E242E"/>
    <w:rsid w:val="004F0C1E"/>
    <w:rsid w:val="004F5556"/>
    <w:rsid w:val="00501B6D"/>
    <w:rsid w:val="005030A1"/>
    <w:rsid w:val="00531FB4"/>
    <w:rsid w:val="00544CE4"/>
    <w:rsid w:val="00544D21"/>
    <w:rsid w:val="00550F6B"/>
    <w:rsid w:val="00567A6E"/>
    <w:rsid w:val="00567BF2"/>
    <w:rsid w:val="00577FFC"/>
    <w:rsid w:val="00596BE1"/>
    <w:rsid w:val="005A7254"/>
    <w:rsid w:val="005A74BC"/>
    <w:rsid w:val="005C753B"/>
    <w:rsid w:val="005F77DF"/>
    <w:rsid w:val="00604270"/>
    <w:rsid w:val="0060507C"/>
    <w:rsid w:val="006103E5"/>
    <w:rsid w:val="006273A5"/>
    <w:rsid w:val="00630F24"/>
    <w:rsid w:val="00647555"/>
    <w:rsid w:val="00675E0F"/>
    <w:rsid w:val="0067710C"/>
    <w:rsid w:val="006B3CC4"/>
    <w:rsid w:val="006C40DD"/>
    <w:rsid w:val="0070427D"/>
    <w:rsid w:val="007123DE"/>
    <w:rsid w:val="00727A99"/>
    <w:rsid w:val="0076087F"/>
    <w:rsid w:val="007761F4"/>
    <w:rsid w:val="00783CE7"/>
    <w:rsid w:val="00787226"/>
    <w:rsid w:val="007925C5"/>
    <w:rsid w:val="00792C40"/>
    <w:rsid w:val="007C418D"/>
    <w:rsid w:val="007C5A46"/>
    <w:rsid w:val="007F0791"/>
    <w:rsid w:val="00802101"/>
    <w:rsid w:val="00804097"/>
    <w:rsid w:val="00805F6D"/>
    <w:rsid w:val="00810A55"/>
    <w:rsid w:val="008260BC"/>
    <w:rsid w:val="00842E17"/>
    <w:rsid w:val="0084716E"/>
    <w:rsid w:val="00862A2A"/>
    <w:rsid w:val="00867D88"/>
    <w:rsid w:val="0088654D"/>
    <w:rsid w:val="00893910"/>
    <w:rsid w:val="008A6F0A"/>
    <w:rsid w:val="008B3D0D"/>
    <w:rsid w:val="008B53EE"/>
    <w:rsid w:val="008E5EBE"/>
    <w:rsid w:val="008F787E"/>
    <w:rsid w:val="00952760"/>
    <w:rsid w:val="009566A6"/>
    <w:rsid w:val="00956CDB"/>
    <w:rsid w:val="0097463B"/>
    <w:rsid w:val="00974FA1"/>
    <w:rsid w:val="00991215"/>
    <w:rsid w:val="0099320C"/>
    <w:rsid w:val="00994970"/>
    <w:rsid w:val="009C714D"/>
    <w:rsid w:val="00A05D0B"/>
    <w:rsid w:val="00A17E1C"/>
    <w:rsid w:val="00A467EB"/>
    <w:rsid w:val="00A956F9"/>
    <w:rsid w:val="00AD2EF7"/>
    <w:rsid w:val="00AD7494"/>
    <w:rsid w:val="00AF141C"/>
    <w:rsid w:val="00AF50A4"/>
    <w:rsid w:val="00B01874"/>
    <w:rsid w:val="00B2607A"/>
    <w:rsid w:val="00B36494"/>
    <w:rsid w:val="00B43047"/>
    <w:rsid w:val="00B4483B"/>
    <w:rsid w:val="00B62C0F"/>
    <w:rsid w:val="00B633B4"/>
    <w:rsid w:val="00B70C8F"/>
    <w:rsid w:val="00BA4A50"/>
    <w:rsid w:val="00BA4BE3"/>
    <w:rsid w:val="00BC0629"/>
    <w:rsid w:val="00BC5A3D"/>
    <w:rsid w:val="00BE4D81"/>
    <w:rsid w:val="00C344A4"/>
    <w:rsid w:val="00C4165C"/>
    <w:rsid w:val="00C435DF"/>
    <w:rsid w:val="00C85794"/>
    <w:rsid w:val="00C94813"/>
    <w:rsid w:val="00CB632D"/>
    <w:rsid w:val="00CE60A7"/>
    <w:rsid w:val="00CF10A4"/>
    <w:rsid w:val="00D01EDE"/>
    <w:rsid w:val="00D0674A"/>
    <w:rsid w:val="00D12D30"/>
    <w:rsid w:val="00D30A4F"/>
    <w:rsid w:val="00D55CDD"/>
    <w:rsid w:val="00D7090A"/>
    <w:rsid w:val="00D726F4"/>
    <w:rsid w:val="00D86D2B"/>
    <w:rsid w:val="00D947CB"/>
    <w:rsid w:val="00D9588C"/>
    <w:rsid w:val="00DA18D3"/>
    <w:rsid w:val="00DB0EDB"/>
    <w:rsid w:val="00DB4160"/>
    <w:rsid w:val="00DE7DFE"/>
    <w:rsid w:val="00DF3EEF"/>
    <w:rsid w:val="00DF669A"/>
    <w:rsid w:val="00E153D8"/>
    <w:rsid w:val="00E24CC6"/>
    <w:rsid w:val="00E36D0D"/>
    <w:rsid w:val="00E45B5D"/>
    <w:rsid w:val="00E62486"/>
    <w:rsid w:val="00E82241"/>
    <w:rsid w:val="00E86BA9"/>
    <w:rsid w:val="00E93B4D"/>
    <w:rsid w:val="00EA599A"/>
    <w:rsid w:val="00EB6341"/>
    <w:rsid w:val="00ED19AD"/>
    <w:rsid w:val="00F072B1"/>
    <w:rsid w:val="00F076C8"/>
    <w:rsid w:val="00F12D42"/>
    <w:rsid w:val="00F15911"/>
    <w:rsid w:val="00F25037"/>
    <w:rsid w:val="00F26E55"/>
    <w:rsid w:val="00F30DF7"/>
    <w:rsid w:val="00F33A58"/>
    <w:rsid w:val="00F36F35"/>
    <w:rsid w:val="00F611AB"/>
    <w:rsid w:val="00F72F53"/>
    <w:rsid w:val="00F90294"/>
    <w:rsid w:val="00FC6344"/>
    <w:rsid w:val="00FE5A6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166E0-75E0-43BC-AFFC-44A9107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449"/>
    <w:rPr>
      <w:color w:val="0000FF" w:themeColor="hyperlink"/>
      <w:u w:val="single"/>
    </w:rPr>
  </w:style>
  <w:style w:type="table" w:styleId="TableGrid">
    <w:name w:val="Table Grid"/>
    <w:basedOn w:val="TableNormal"/>
    <w:uiPriority w:val="99"/>
    <w:rsid w:val="0060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04270"/>
    <w:pPr>
      <w:ind w:left="720"/>
      <w:contextualSpacing/>
    </w:pPr>
  </w:style>
  <w:style w:type="paragraph" w:styleId="Header">
    <w:name w:val="header"/>
    <w:basedOn w:val="Normal"/>
    <w:link w:val="HeaderChar"/>
    <w:uiPriority w:val="99"/>
    <w:unhideWhenUsed/>
    <w:rsid w:val="007872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7226"/>
  </w:style>
  <w:style w:type="paragraph" w:styleId="Footer">
    <w:name w:val="footer"/>
    <w:basedOn w:val="Normal"/>
    <w:link w:val="FooterChar"/>
    <w:uiPriority w:val="99"/>
    <w:unhideWhenUsed/>
    <w:rsid w:val="007872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7226"/>
  </w:style>
  <w:style w:type="character" w:styleId="CommentReference">
    <w:name w:val="annotation reference"/>
    <w:basedOn w:val="DefaultParagraphFont"/>
    <w:uiPriority w:val="99"/>
    <w:semiHidden/>
    <w:unhideWhenUsed/>
    <w:rsid w:val="00E24CC6"/>
    <w:rPr>
      <w:sz w:val="16"/>
      <w:szCs w:val="16"/>
    </w:rPr>
  </w:style>
  <w:style w:type="paragraph" w:styleId="CommentText">
    <w:name w:val="annotation text"/>
    <w:basedOn w:val="Normal"/>
    <w:link w:val="CommentTextChar"/>
    <w:uiPriority w:val="99"/>
    <w:semiHidden/>
    <w:unhideWhenUsed/>
    <w:rsid w:val="00E24CC6"/>
    <w:pPr>
      <w:spacing w:line="240" w:lineRule="auto"/>
    </w:pPr>
    <w:rPr>
      <w:sz w:val="20"/>
      <w:szCs w:val="20"/>
    </w:rPr>
  </w:style>
  <w:style w:type="character" w:customStyle="1" w:styleId="CommentTextChar">
    <w:name w:val="Comment Text Char"/>
    <w:basedOn w:val="DefaultParagraphFont"/>
    <w:link w:val="CommentText"/>
    <w:uiPriority w:val="99"/>
    <w:semiHidden/>
    <w:rsid w:val="00E24CC6"/>
    <w:rPr>
      <w:sz w:val="20"/>
      <w:szCs w:val="20"/>
    </w:rPr>
  </w:style>
  <w:style w:type="paragraph" w:styleId="CommentSubject">
    <w:name w:val="annotation subject"/>
    <w:basedOn w:val="CommentText"/>
    <w:next w:val="CommentText"/>
    <w:link w:val="CommentSubjectChar"/>
    <w:uiPriority w:val="99"/>
    <w:semiHidden/>
    <w:unhideWhenUsed/>
    <w:rsid w:val="00E24CC6"/>
    <w:rPr>
      <w:b/>
      <w:bCs/>
    </w:rPr>
  </w:style>
  <w:style w:type="character" w:customStyle="1" w:styleId="CommentSubjectChar">
    <w:name w:val="Comment Subject Char"/>
    <w:basedOn w:val="CommentTextChar"/>
    <w:link w:val="CommentSubject"/>
    <w:uiPriority w:val="99"/>
    <w:semiHidden/>
    <w:rsid w:val="00E24CC6"/>
    <w:rPr>
      <w:b/>
      <w:bCs/>
      <w:sz w:val="20"/>
      <w:szCs w:val="20"/>
    </w:rPr>
  </w:style>
  <w:style w:type="paragraph" w:styleId="BalloonText">
    <w:name w:val="Balloon Text"/>
    <w:basedOn w:val="Normal"/>
    <w:link w:val="BalloonTextChar"/>
    <w:uiPriority w:val="99"/>
    <w:semiHidden/>
    <w:unhideWhenUsed/>
    <w:rsid w:val="00E2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C6"/>
    <w:rPr>
      <w:rFonts w:ascii="Tahoma" w:hAnsi="Tahoma" w:cs="Tahoma"/>
      <w:sz w:val="16"/>
      <w:szCs w:val="16"/>
    </w:rPr>
  </w:style>
  <w:style w:type="table" w:customStyle="1" w:styleId="TableGrid1">
    <w:name w:val="Table Grid1"/>
    <w:basedOn w:val="TableNormal"/>
    <w:next w:val="TableGrid"/>
    <w:uiPriority w:val="99"/>
    <w:rsid w:val="007C5A46"/>
    <w:pPr>
      <w:bidi/>
      <w:spacing w:after="0" w:line="240" w:lineRule="auto"/>
    </w:pPr>
    <w:rPr>
      <w:rFonts w:ascii="Times New Roman" w:eastAsia="SimSu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97004"/>
    <w:pPr>
      <w:spacing w:after="0" w:line="240" w:lineRule="auto"/>
    </w:pPr>
    <w:rPr>
      <w:rFonts w:ascii="Calibri" w:hAnsi="Calibri"/>
      <w:szCs w:val="21"/>
      <w:lang w:eastAsia="zh-TW"/>
    </w:rPr>
  </w:style>
  <w:style w:type="character" w:customStyle="1" w:styleId="PlainTextChar">
    <w:name w:val="Plain Text Char"/>
    <w:basedOn w:val="DefaultParagraphFont"/>
    <w:link w:val="PlainText"/>
    <w:uiPriority w:val="99"/>
    <w:rsid w:val="00197004"/>
    <w:rPr>
      <w:rFonts w:ascii="Calibri" w:hAnsi="Calibri"/>
      <w:szCs w:val="21"/>
      <w:lang w:eastAsia="zh-TW"/>
    </w:rPr>
  </w:style>
  <w:style w:type="character" w:styleId="FollowedHyperlink">
    <w:name w:val="FollowedHyperlink"/>
    <w:basedOn w:val="DefaultParagraphFont"/>
    <w:uiPriority w:val="99"/>
    <w:semiHidden/>
    <w:unhideWhenUsed/>
    <w:rsid w:val="006C40DD"/>
    <w:rPr>
      <w:color w:val="800080" w:themeColor="followedHyperlink"/>
      <w:u w:val="single"/>
    </w:rPr>
  </w:style>
  <w:style w:type="paragraph" w:customStyle="1" w:styleId="Default">
    <w:name w:val="Default"/>
    <w:rsid w:val="006273A5"/>
    <w:pPr>
      <w:autoSpaceDE w:val="0"/>
      <w:autoSpaceDN w:val="0"/>
      <w:adjustRightInd w:val="0"/>
      <w:spacing w:after="0" w:line="240" w:lineRule="auto"/>
    </w:pPr>
    <w:rPr>
      <w:rFonts w:ascii="Times New Roman" w:hAnsi="Times New Roman" w:cs="Times New Roman"/>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6747">
      <w:bodyDiv w:val="1"/>
      <w:marLeft w:val="0"/>
      <w:marRight w:val="0"/>
      <w:marTop w:val="0"/>
      <w:marBottom w:val="0"/>
      <w:divBdr>
        <w:top w:val="none" w:sz="0" w:space="0" w:color="auto"/>
        <w:left w:val="none" w:sz="0" w:space="0" w:color="auto"/>
        <w:bottom w:val="none" w:sz="0" w:space="0" w:color="auto"/>
        <w:right w:val="none" w:sz="0" w:space="0" w:color="auto"/>
      </w:divBdr>
    </w:div>
    <w:div w:id="1255749366">
      <w:bodyDiv w:val="1"/>
      <w:marLeft w:val="0"/>
      <w:marRight w:val="0"/>
      <w:marTop w:val="0"/>
      <w:marBottom w:val="0"/>
      <w:divBdr>
        <w:top w:val="none" w:sz="0" w:space="0" w:color="auto"/>
        <w:left w:val="none" w:sz="0" w:space="0" w:color="auto"/>
        <w:bottom w:val="none" w:sz="0" w:space="0" w:color="auto"/>
        <w:right w:val="none" w:sz="0" w:space="0" w:color="auto"/>
      </w:divBdr>
    </w:div>
    <w:div w:id="14877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se/en/cv/assem-abu-hatab/" TargetMode="External"/><Relationship Id="rId13" Type="http://schemas.openxmlformats.org/officeDocument/2006/relationships/hyperlink" Target="mailto:assem.abouhatab@gmail.com" TargetMode="External"/><Relationship Id="rId18" Type="http://schemas.openxmlformats.org/officeDocument/2006/relationships/hyperlink" Target="https://mpra.ub.uni-muenchen.de/67991/" TargetMode="External"/><Relationship Id="rId26" Type="http://schemas.openxmlformats.org/officeDocument/2006/relationships/hyperlink" Target="http://file.scirp.org/pdf/ME20100300002_48599092.pdf" TargetMode="External"/><Relationship Id="rId3" Type="http://schemas.openxmlformats.org/officeDocument/2006/relationships/styles" Target="styles.xml"/><Relationship Id="rId21" Type="http://schemas.openxmlformats.org/officeDocument/2006/relationships/hyperlink" Target="http://www.qscience.com/doi/pdfplus/10.5339/qfarc.2014.SSPP0126" TargetMode="External"/><Relationship Id="rId7" Type="http://schemas.openxmlformats.org/officeDocument/2006/relationships/endnotes" Target="endnotes.xml"/><Relationship Id="rId12" Type="http://schemas.openxmlformats.org/officeDocument/2006/relationships/hyperlink" Target="mailto:assem.abouahatb@slu.se" TargetMode="External"/><Relationship Id="rId17" Type="http://schemas.openxmlformats.org/officeDocument/2006/relationships/hyperlink" Target="http://www.actahort.org/books/1132/1132_6.htm" TargetMode="External"/><Relationship Id="rId25" Type="http://schemas.openxmlformats.org/officeDocument/2006/relationships/hyperlink" Target="http://biblioteca.clacso.edu.ar/clacso/sur-sur/20131216120654/CyTvol35n1.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heam.org/uploads/attachments/296/016_Abu_Hatab.pdf" TargetMode="External"/><Relationship Id="rId20" Type="http://schemas.openxmlformats.org/officeDocument/2006/relationships/hyperlink" Target="http://askasia.culs-prague.eu/documents/studies_and_reports/ask_asia_country_study_china.pdf" TargetMode="External"/><Relationship Id="rId29" Type="http://schemas.openxmlformats.org/officeDocument/2006/relationships/hyperlink" Target="mailto:yves.surry@sl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em.abouhatab@gmail.com" TargetMode="External"/><Relationship Id="rId24" Type="http://schemas.openxmlformats.org/officeDocument/2006/relationships/hyperlink" Target="http://www.emeraldinsight.com/doi/full/10.1108/0144358121124589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rifoodecon.springeropen.com/articles/10.1186/s40100-016-0066-5" TargetMode="External"/><Relationship Id="rId23" Type="http://schemas.openxmlformats.org/officeDocument/2006/relationships/hyperlink" Target="http://ageconsearch.umn.edu/bitstream/159661/2/20120075_(4).pdf" TargetMode="External"/><Relationship Id="rId28" Type="http://schemas.openxmlformats.org/officeDocument/2006/relationships/hyperlink" Target="http://ageconsearch.umn.edu/bitstream/57401/2/6-DrHatab.pdf" TargetMode="External"/><Relationship Id="rId10" Type="http://schemas.openxmlformats.org/officeDocument/2006/relationships/hyperlink" Target="mailto:assem.abouahatb@slu.se" TargetMode="External"/><Relationship Id="rId19" Type="http://schemas.openxmlformats.org/officeDocument/2006/relationships/hyperlink" Target="http://www.iamb.it/share/integra_files_lib/files/Focus/WL31.pdf" TargetMode="External"/><Relationship Id="rId31" Type="http://schemas.openxmlformats.org/officeDocument/2006/relationships/hyperlink" Target="mailto:xuexi_huo@sina.cn" TargetMode="External"/><Relationship Id="rId4" Type="http://schemas.openxmlformats.org/officeDocument/2006/relationships/settings" Target="settings.xml"/><Relationship Id="rId9" Type="http://schemas.openxmlformats.org/officeDocument/2006/relationships/hyperlink" Target="https://www.slu.se/en/cv/assem-abu-hatab/" TargetMode="External"/><Relationship Id="rId14" Type="http://schemas.openxmlformats.org/officeDocument/2006/relationships/footer" Target="footer1.xml"/><Relationship Id="rId22" Type="http://schemas.openxmlformats.org/officeDocument/2006/relationships/hyperlink" Target="http://www.emeraldinsight.com/doi/full/10.1108/CAER-02-2013-0026" TargetMode="External"/><Relationship Id="rId27" Type="http://schemas.openxmlformats.org/officeDocument/2006/relationships/hyperlink" Target="http://www.emuni.si/press/ISSN/1855-3362/2_007-025.pdf" TargetMode="External"/><Relationship Id="rId30" Type="http://schemas.openxmlformats.org/officeDocument/2006/relationships/hyperlink" Target="mailto:eirik.romstad@umb.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9459-657B-461E-9B38-06137609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4409</Words>
  <Characters>23371</Characters>
  <Application>Microsoft Office Word</Application>
  <DocSecurity>0</DocSecurity>
  <Lines>194</Lines>
  <Paragraphs>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ASSEM</Company>
  <LinksUpToDate>false</LinksUpToDate>
  <CharactersWithSpaces>27725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Abu Hatab</dc:creator>
  <cp:keywords/>
  <dc:description/>
  <cp:lastModifiedBy>Assem Abouhatab</cp:lastModifiedBy>
  <cp:revision>3</cp:revision>
  <cp:lastPrinted>2017-05-09T16:14:00Z</cp:lastPrinted>
  <dcterms:created xsi:type="dcterms:W3CDTF">2017-05-09T16:07:00Z</dcterms:created>
  <dcterms:modified xsi:type="dcterms:W3CDTF">2017-05-09T16:14:00Z</dcterms:modified>
</cp:coreProperties>
</file>