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5AB" w:rsidRPr="008D4DA9" w:rsidRDefault="008D2D77" w:rsidP="006C3AFA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8D4DA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السيرة الذاتية</w:t>
      </w:r>
    </w:p>
    <w:p w:rsidR="006C3AFA" w:rsidRDefault="006C3AFA" w:rsidP="008D2D77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6C072A" w:rsidRDefault="006C072A" w:rsidP="006C3AFA">
      <w:pPr>
        <w:bidi/>
        <w:spacing w:line="36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D4DA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اللقب والاسم: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ديلمي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هاجيرة</w:t>
      </w:r>
      <w:proofErr w:type="spellEnd"/>
      <w:r w:rsidR="001C5BFA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664448" w:rsidRDefault="00664448" w:rsidP="00664448">
      <w:pPr>
        <w:bidi/>
        <w:spacing w:line="36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 w:rsidRPr="008D4DA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التخصص</w:t>
      </w:r>
      <w:proofErr w:type="gramEnd"/>
      <w:r w:rsidRPr="008D4DA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مالية عامة</w:t>
      </w:r>
    </w:p>
    <w:p w:rsidR="006C072A" w:rsidRDefault="006C072A" w:rsidP="00664448">
      <w:pPr>
        <w:bidi/>
        <w:spacing w:line="360" w:lineRule="auto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 w:rsidRPr="008D4DA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المؤهل</w:t>
      </w:r>
      <w:proofErr w:type="gramEnd"/>
      <w:r w:rsidRPr="008D4DA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العلمي: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دكتوراه</w:t>
      </w:r>
    </w:p>
    <w:p w:rsidR="00664448" w:rsidRDefault="00664448" w:rsidP="00664448">
      <w:pPr>
        <w:bidi/>
        <w:spacing w:line="36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D4DA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جامعة التخرج: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جامعة أبو بكر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بلقايد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-تلمسان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الجزائر-</w:t>
      </w:r>
    </w:p>
    <w:p w:rsidR="00664448" w:rsidRDefault="00664448" w:rsidP="00664448">
      <w:pPr>
        <w:bidi/>
        <w:spacing w:line="36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D4DA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مؤسسة العمل: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المركز الجامعي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تيسمسيلت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الجزائر-</w:t>
      </w:r>
    </w:p>
    <w:p w:rsidR="006C072A" w:rsidRDefault="006C072A" w:rsidP="006C3AFA">
      <w:pPr>
        <w:bidi/>
        <w:spacing w:line="36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 w:rsidRPr="008D4DA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الوظيفة</w:t>
      </w:r>
      <w:proofErr w:type="gramEnd"/>
      <w:r w:rsidRPr="008D4DA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الحالية: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أستاذة محاضرة</w:t>
      </w:r>
    </w:p>
    <w:p w:rsidR="002645D9" w:rsidRPr="00444043" w:rsidRDefault="002645D9" w:rsidP="002645D9">
      <w:pPr>
        <w:bidi/>
        <w:spacing w:line="36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44404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المشاركة في الملتقيات:</w:t>
      </w:r>
    </w:p>
    <w:p w:rsidR="002645D9" w:rsidRDefault="008D4DA9" w:rsidP="001C5BFA">
      <w:pPr>
        <w:bidi/>
        <w:spacing w:line="36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r w:rsidR="002645D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الملتقى الدولي الأول حول المالية العمومية للجما</w:t>
      </w:r>
      <w:r w:rsidR="00C1228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عات المحلية واقع، </w:t>
      </w:r>
      <w:proofErr w:type="gramStart"/>
      <w:r w:rsidR="00C1228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إصلاح</w:t>
      </w:r>
      <w:proofErr w:type="gramEnd"/>
      <w:r w:rsidR="00C1228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وتطلعات،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جامعة تلمسان</w:t>
      </w:r>
      <w:r w:rsidR="00C1228B">
        <w:rPr>
          <w:rFonts w:ascii="Simplified Arabic" w:hAnsi="Simplified Arabic" w:cs="Simplified Arabic"/>
          <w:sz w:val="28"/>
          <w:szCs w:val="28"/>
          <w:rtl/>
          <w:lang w:bidi="ar-DZ"/>
        </w:rPr>
        <w:t>–</w:t>
      </w:r>
      <w:r w:rsidR="00C1228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الجزائر- </w:t>
      </w:r>
      <w:r w:rsidR="002645D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يومي 19/20 سبتمبر 2012</w:t>
      </w:r>
      <w:r w:rsidR="00C1228B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2645D9" w:rsidRDefault="008D4DA9" w:rsidP="001C5BFA">
      <w:pPr>
        <w:bidi/>
        <w:spacing w:line="36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r w:rsidR="002645D9" w:rsidRPr="002645D9">
        <w:rPr>
          <w:rFonts w:ascii="Simplified Arabic" w:hAnsi="Simplified Arabic" w:cs="Simplified Arabic"/>
          <w:sz w:val="28"/>
          <w:szCs w:val="28"/>
          <w:rtl/>
          <w:lang w:bidi="ar-DZ"/>
        </w:rPr>
        <w:t>الملتقى الدولي استراتيجيات وأفاق تطوير قطاع النقل في الجزائر في إطار التنمية الوطنية</w:t>
      </w:r>
      <w:r w:rsidR="00C1228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جامعة المسيلة </w:t>
      </w:r>
      <w:r w:rsidR="00C1228B">
        <w:rPr>
          <w:rFonts w:ascii="Simplified Arabic" w:hAnsi="Simplified Arabic" w:cs="Simplified Arabic"/>
          <w:sz w:val="28"/>
          <w:szCs w:val="28"/>
          <w:rtl/>
          <w:lang w:bidi="ar-DZ"/>
        </w:rPr>
        <w:t>–</w:t>
      </w:r>
      <w:r w:rsidR="00C1228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الجزائر- </w:t>
      </w:r>
      <w:r w:rsidR="002645D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يوم 07 أكتوبر 2013</w:t>
      </w:r>
      <w:r w:rsidR="00C1228B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6C3AFA" w:rsidRDefault="008D4DA9" w:rsidP="001C5BFA">
      <w:pPr>
        <w:bidi/>
        <w:spacing w:line="36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r w:rsidR="008135F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المؤتمر</w:t>
      </w:r>
      <w:r w:rsidR="008135F6" w:rsidRPr="002645D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8135F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العالمي العاشر للاقتصاد والتمويل </w:t>
      </w:r>
      <w:r w:rsidR="00C1228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الإسلامي</w:t>
      </w:r>
      <w:r w:rsidR="001C5BF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بقطر </w:t>
      </w:r>
      <w:r w:rsidR="008135F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يومي23-24 مارس 2015.</w:t>
      </w:r>
    </w:p>
    <w:p w:rsidR="008135F6" w:rsidRDefault="008D4DA9" w:rsidP="00AD4666">
      <w:pPr>
        <w:bidi/>
        <w:spacing w:line="36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r w:rsidR="008135F6" w:rsidRPr="002645D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الملتقى </w:t>
      </w:r>
      <w:r w:rsidR="00014F8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الوطني </w:t>
      </w:r>
      <w:r w:rsidR="00C1228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الأول</w:t>
      </w:r>
      <w:r w:rsidR="00014F8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حول الوقف التنموي في التشريع الجزائري </w:t>
      </w:r>
      <w:r w:rsidR="00014F87">
        <w:rPr>
          <w:rFonts w:ascii="Simplified Arabic" w:hAnsi="Simplified Arabic" w:cs="Simplified Arabic"/>
          <w:sz w:val="28"/>
          <w:szCs w:val="28"/>
          <w:rtl/>
          <w:lang w:bidi="ar-DZ"/>
        </w:rPr>
        <w:t>–</w:t>
      </w:r>
      <w:r w:rsidR="00014F8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الواقع </w:t>
      </w:r>
      <w:r w:rsidR="001C5BF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والآفاق</w:t>
      </w:r>
      <w:r w:rsidR="00014F87"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r w:rsidR="001C5BF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المركز الجامعي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تيسمسيلت</w:t>
      </w:r>
      <w:proofErr w:type="spellEnd"/>
      <w:r w:rsidR="001C5BFA">
        <w:rPr>
          <w:rFonts w:ascii="Simplified Arabic" w:hAnsi="Simplified Arabic" w:cs="Simplified Arabic" w:hint="cs"/>
          <w:sz w:val="28"/>
          <w:szCs w:val="28"/>
          <w:rtl/>
          <w:lang w:bidi="ar-DZ"/>
        </w:rPr>
        <w:t>-الجزائر-</w:t>
      </w:r>
      <w:r w:rsidR="008135F6" w:rsidRPr="002645D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AD466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يومي 12 و13 </w:t>
      </w:r>
      <w:proofErr w:type="spellStart"/>
      <w:r w:rsidR="00AD466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ماي</w:t>
      </w:r>
      <w:proofErr w:type="spellEnd"/>
      <w:r w:rsidR="00AD466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2015</w:t>
      </w:r>
      <w:r w:rsidR="00014F87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014F87" w:rsidRDefault="008D4DA9" w:rsidP="00AD4666">
      <w:pPr>
        <w:bidi/>
        <w:spacing w:line="36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r w:rsidR="00014F87" w:rsidRPr="002645D9">
        <w:rPr>
          <w:rFonts w:ascii="Simplified Arabic" w:hAnsi="Simplified Arabic" w:cs="Simplified Arabic"/>
          <w:sz w:val="28"/>
          <w:szCs w:val="28"/>
          <w:rtl/>
          <w:lang w:bidi="ar-DZ"/>
        </w:rPr>
        <w:t>الملتقى</w:t>
      </w:r>
      <w:r w:rsidR="00AD466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الدولي </w:t>
      </w:r>
      <w:r w:rsidR="00014F87" w:rsidRPr="002645D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AD466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الاستثمار </w:t>
      </w:r>
      <w:r w:rsidR="001C5BF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الأجنبي</w:t>
      </w:r>
      <w:r w:rsidR="00AD466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المباشر والتنمية في الوطن العربي</w:t>
      </w:r>
      <w:r w:rsidR="001C5BF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مركز البحث وتطوير الموارد البشرية رماح </w:t>
      </w:r>
      <w:r w:rsidR="001C5BFA">
        <w:rPr>
          <w:rFonts w:ascii="Simplified Arabic" w:hAnsi="Simplified Arabic" w:cs="Simplified Arabic" w:hint="cs"/>
          <w:sz w:val="28"/>
          <w:szCs w:val="28"/>
          <w:rtl/>
          <w:lang w:bidi="ar-DZ"/>
        </w:rPr>
        <w:t>-الأردن-</w:t>
      </w:r>
      <w:r w:rsidR="00AD466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1C5BF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أيام</w:t>
      </w:r>
      <w:r w:rsidR="00AD466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19-22 أكتوبر 2015</w:t>
      </w:r>
    </w:p>
    <w:p w:rsidR="00444043" w:rsidRPr="008D4DA9" w:rsidRDefault="008D4DA9" w:rsidP="008D4DA9">
      <w:pPr>
        <w:bidi/>
        <w:spacing w:line="36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r w:rsidR="001C5BFA" w:rsidRPr="002645D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ملتقى </w:t>
      </w:r>
      <w:r w:rsidR="001C5BF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وطني حول: الوقف العلمي وسبل تفعيله في الحياة المعاصرة،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جامعة الوادي</w:t>
      </w:r>
      <w:r w:rsidR="001C5BFA">
        <w:rPr>
          <w:rFonts w:ascii="Simplified Arabic" w:hAnsi="Simplified Arabic" w:cs="Simplified Arabic" w:hint="cs"/>
          <w:sz w:val="28"/>
          <w:szCs w:val="28"/>
          <w:rtl/>
          <w:lang w:bidi="ar-DZ"/>
        </w:rPr>
        <w:t>-الجزائر- أكتوبر 2016</w:t>
      </w:r>
    </w:p>
    <w:p w:rsidR="008135F6" w:rsidRDefault="008D4DA9" w:rsidP="008135F6">
      <w:pPr>
        <w:bidi/>
        <w:spacing w:line="360" w:lineRule="auto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-المؤتمر العلمي الدولي حول الوقف </w:t>
      </w:r>
      <w:r w:rsidR="00E83B80">
        <w:rPr>
          <w:rFonts w:ascii="Simplified Arabic" w:hAnsi="Simplified Arabic" w:cs="Simplified Arabic" w:hint="cs"/>
          <w:sz w:val="28"/>
          <w:szCs w:val="28"/>
          <w:rtl/>
        </w:rPr>
        <w:t>الإسلامي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والتنمية المستدامة، جامعة ال</w:t>
      </w:r>
      <w:r w:rsidR="00E83B80">
        <w:rPr>
          <w:rFonts w:ascii="Simplified Arabic" w:hAnsi="Simplified Arabic" w:cs="Simplified Arabic" w:hint="cs"/>
          <w:sz w:val="28"/>
          <w:szCs w:val="28"/>
          <w:rtl/>
        </w:rPr>
        <w:t>أ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مير عبد القادر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قسنطينة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مركز البحث وتطوير الموارد البشرية رماح،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الأردن، 06- 08/03/2017</w:t>
      </w:r>
    </w:p>
    <w:p w:rsidR="008D4DA9" w:rsidRDefault="008D4DA9" w:rsidP="008D4DA9">
      <w:pPr>
        <w:bidi/>
        <w:spacing w:line="360" w:lineRule="auto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 xml:space="preserve">-المؤتمر العلمي الدولي السادس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الحوكمة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والتنمية </w:t>
      </w:r>
      <w:r w:rsidR="00E83B80">
        <w:rPr>
          <w:rFonts w:ascii="Simplified Arabic" w:hAnsi="Simplified Arabic" w:cs="Simplified Arabic" w:hint="cs"/>
          <w:sz w:val="28"/>
          <w:szCs w:val="28"/>
          <w:rtl/>
        </w:rPr>
        <w:t>الإدارية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والاقتصادية في المؤسسات: الواقع والطموح، الجامعة </w:t>
      </w:r>
      <w:r w:rsidR="00E83B80">
        <w:rPr>
          <w:rFonts w:ascii="Simplified Arabic" w:hAnsi="Simplified Arabic" w:cs="Simplified Arabic" w:hint="cs"/>
          <w:sz w:val="28"/>
          <w:szCs w:val="28"/>
          <w:rtl/>
        </w:rPr>
        <w:t>الأردنية</w:t>
      </w:r>
      <w:r>
        <w:rPr>
          <w:rFonts w:ascii="Simplified Arabic" w:hAnsi="Simplified Arabic" w:cs="Simplified Arabic" w:hint="cs"/>
          <w:sz w:val="28"/>
          <w:szCs w:val="28"/>
          <w:rtl/>
        </w:rPr>
        <w:t>، الأردن، 21-23/03/2017</w:t>
      </w:r>
    </w:p>
    <w:p w:rsidR="008135F6" w:rsidRDefault="008D4DA9" w:rsidP="00E83B80">
      <w:pPr>
        <w:bidi/>
        <w:spacing w:line="36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-المؤتمر الدولي الأول حول: أثر مناخ الاستثمار في تحقيق التنمية المستدامة،</w:t>
      </w:r>
      <w:r w:rsidR="003B147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مركز البحث وتطوير الموارد البشرية </w:t>
      </w:r>
      <w:proofErr w:type="spellStart"/>
      <w:r w:rsidR="003B147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السناسل</w:t>
      </w:r>
      <w:proofErr w:type="spellEnd"/>
      <w:r w:rsidR="003B147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/ الأردن- مركز المنارة للدراسات </w:t>
      </w:r>
      <w:r w:rsidR="00E83B8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والأبحاث</w:t>
      </w:r>
      <w:r w:rsidR="003B1472">
        <w:rPr>
          <w:rFonts w:ascii="Simplified Arabic" w:hAnsi="Simplified Arabic" w:cs="Simplified Arabic" w:hint="cs"/>
          <w:sz w:val="28"/>
          <w:szCs w:val="28"/>
          <w:rtl/>
          <w:lang w:bidi="ar-DZ"/>
        </w:rPr>
        <w:t>/ المغرب</w:t>
      </w:r>
      <w:r w:rsidR="00E83B8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17-18/05/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2017.</w:t>
      </w:r>
    </w:p>
    <w:p w:rsidR="008135F6" w:rsidRPr="00E83B80" w:rsidRDefault="00E83B80" w:rsidP="008135F6">
      <w:pPr>
        <w:bidi/>
        <w:spacing w:line="36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gramStart"/>
      <w:r w:rsidRPr="00E83B8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المنشورات</w:t>
      </w:r>
      <w:proofErr w:type="gramEnd"/>
      <w:r w:rsidRPr="00E83B8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</w:p>
    <w:p w:rsidR="008135F6" w:rsidRDefault="00E83B80" w:rsidP="00E83B80">
      <w:pPr>
        <w:bidi/>
        <w:spacing w:line="360" w:lineRule="auto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r w:rsidR="008135F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مقال بعنوان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r w:rsidR="008135F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مصادر الجباية المحلية وسبل </w:t>
      </w:r>
      <w:r w:rsidR="001C5BF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فعيلها، </w:t>
      </w:r>
      <w:r w:rsidR="008135F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المجلة الجزائرية للمالية العامة الصادرة عن جامعة تلمسان  والجمعية الوطنية للمالية العامة بتاريخ 02 ديسمبر 2012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E83B80" w:rsidRDefault="00E83B80" w:rsidP="00E83B80">
      <w:pPr>
        <w:bidi/>
        <w:spacing w:line="360" w:lineRule="auto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مقال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بعنوان: دور الوقف في دعم الموازنة العامة للدولة، مجلة الحكمة للدراسات الإسلامية، الصادرة عن مؤسسة كنوز الحكمة للنشر والتوزيع، 2015.</w:t>
      </w:r>
    </w:p>
    <w:p w:rsidR="00E83B80" w:rsidRPr="008D2D77" w:rsidRDefault="00E83B80" w:rsidP="00E83B80">
      <w:pPr>
        <w:bidi/>
        <w:spacing w:line="360" w:lineRule="auto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-مقال بعنوان: علاج عجز الموازنة العامة في النظام الاقتصادي الإسلامي، مجلة الشريعة والاقتصاد، الصادرة عن كلية الشريعة والاقتصاد، 2017.</w:t>
      </w:r>
    </w:p>
    <w:p w:rsidR="00E83B80" w:rsidRPr="00E83B80" w:rsidRDefault="00E83B80" w:rsidP="00E83B80">
      <w:pPr>
        <w:bidi/>
        <w:spacing w:line="36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8135F6" w:rsidRPr="008D2D77" w:rsidRDefault="008135F6" w:rsidP="008135F6">
      <w:pPr>
        <w:bidi/>
        <w:spacing w:line="360" w:lineRule="auto"/>
        <w:rPr>
          <w:rFonts w:ascii="Simplified Arabic" w:hAnsi="Simplified Arabic" w:cs="Simplified Arabic"/>
          <w:sz w:val="28"/>
          <w:szCs w:val="28"/>
          <w:lang w:bidi="ar-DZ"/>
        </w:rPr>
      </w:pPr>
    </w:p>
    <w:sectPr w:rsidR="008135F6" w:rsidRPr="008D2D77" w:rsidSect="008D2D7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D2D77"/>
    <w:rsid w:val="00012484"/>
    <w:rsid w:val="00014F87"/>
    <w:rsid w:val="00103A6C"/>
    <w:rsid w:val="0013448A"/>
    <w:rsid w:val="001C2E4D"/>
    <w:rsid w:val="001C5BFA"/>
    <w:rsid w:val="001E22D6"/>
    <w:rsid w:val="002645D9"/>
    <w:rsid w:val="00270BF1"/>
    <w:rsid w:val="003B1472"/>
    <w:rsid w:val="00444043"/>
    <w:rsid w:val="0044507B"/>
    <w:rsid w:val="00487323"/>
    <w:rsid w:val="004C269F"/>
    <w:rsid w:val="004D0E58"/>
    <w:rsid w:val="004F46F2"/>
    <w:rsid w:val="005A2033"/>
    <w:rsid w:val="00664448"/>
    <w:rsid w:val="006901BC"/>
    <w:rsid w:val="006C072A"/>
    <w:rsid w:val="006C3AFA"/>
    <w:rsid w:val="007B5099"/>
    <w:rsid w:val="008135F6"/>
    <w:rsid w:val="008D2D77"/>
    <w:rsid w:val="008D4DA9"/>
    <w:rsid w:val="00AB6189"/>
    <w:rsid w:val="00AD4666"/>
    <w:rsid w:val="00BB6380"/>
    <w:rsid w:val="00C1228B"/>
    <w:rsid w:val="00C80118"/>
    <w:rsid w:val="00D202EA"/>
    <w:rsid w:val="00E83B80"/>
    <w:rsid w:val="00E97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E58"/>
    <w:pPr>
      <w:spacing w:after="0" w:line="240" w:lineRule="auto"/>
    </w:pPr>
    <w:rPr>
      <w:rFonts w:ascii="Times New Roman" w:hAnsi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D0E58"/>
    <w:pPr>
      <w:bidi/>
      <w:ind w:left="720"/>
      <w:contextualSpacing/>
    </w:pPr>
    <w:rPr>
      <w:rFonts w:eastAsia="Times New Roman" w:cs="Times New Roman"/>
      <w:lang w:val="en-US" w:eastAsia="en-US" w:bidi="ar-IQ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hadjer</dc:creator>
  <cp:lastModifiedBy>hadjer</cp:lastModifiedBy>
  <cp:revision>4</cp:revision>
  <dcterms:created xsi:type="dcterms:W3CDTF">2017-07-04T20:05:00Z</dcterms:created>
  <dcterms:modified xsi:type="dcterms:W3CDTF">2017-07-04T20:22:00Z</dcterms:modified>
</cp:coreProperties>
</file>